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DC" w:rsidRPr="000817DC" w:rsidRDefault="000817DC" w:rsidP="000817DC">
      <w:pPr>
        <w:spacing w:after="0" w:line="240" w:lineRule="auto"/>
        <w:rPr>
          <w:rFonts w:ascii="Times New Roman" w:hAnsi="Times New Roman" w:cs="Times New Roman"/>
          <w:b/>
          <w:sz w:val="28"/>
          <w:szCs w:val="28"/>
        </w:rPr>
      </w:pPr>
      <w:r w:rsidRPr="000817DC">
        <w:rPr>
          <w:rFonts w:ascii="Times New Roman" w:hAnsi="Times New Roman" w:cs="Times New Roman"/>
          <w:b/>
          <w:sz w:val="28"/>
          <w:szCs w:val="28"/>
        </w:rPr>
        <w:t xml:space="preserve">                            Р О С </w:t>
      </w:r>
      <w:proofErr w:type="spellStart"/>
      <w:proofErr w:type="gramStart"/>
      <w:r w:rsidRPr="000817DC">
        <w:rPr>
          <w:rFonts w:ascii="Times New Roman" w:hAnsi="Times New Roman" w:cs="Times New Roman"/>
          <w:b/>
          <w:sz w:val="28"/>
          <w:szCs w:val="28"/>
        </w:rPr>
        <w:t>С</w:t>
      </w:r>
      <w:proofErr w:type="spellEnd"/>
      <w:proofErr w:type="gramEnd"/>
      <w:r w:rsidRPr="000817DC">
        <w:rPr>
          <w:rFonts w:ascii="Times New Roman" w:hAnsi="Times New Roman" w:cs="Times New Roman"/>
          <w:b/>
          <w:sz w:val="28"/>
          <w:szCs w:val="28"/>
        </w:rPr>
        <w:t xml:space="preserve"> И Й С К А Я   Ф Е Д Е Р А Ц И Я</w:t>
      </w:r>
    </w:p>
    <w:p w:rsidR="000817DC" w:rsidRPr="000817DC" w:rsidRDefault="000817DC" w:rsidP="000817DC">
      <w:pPr>
        <w:pStyle w:val="1"/>
        <w:spacing w:line="240" w:lineRule="auto"/>
        <w:rPr>
          <w:color w:val="000000"/>
          <w:spacing w:val="28"/>
          <w:sz w:val="28"/>
          <w:szCs w:val="28"/>
        </w:rPr>
      </w:pPr>
      <w:r w:rsidRPr="000817DC">
        <w:rPr>
          <w:color w:val="000000"/>
          <w:spacing w:val="28"/>
          <w:sz w:val="28"/>
          <w:szCs w:val="28"/>
        </w:rPr>
        <w:t>ИРКУТСКАЯ ОБЛАСТЬ</w:t>
      </w:r>
    </w:p>
    <w:p w:rsidR="000817DC" w:rsidRPr="000817DC" w:rsidRDefault="000817DC" w:rsidP="000817DC">
      <w:pPr>
        <w:pStyle w:val="a3"/>
        <w:jc w:val="center"/>
        <w:rPr>
          <w:sz w:val="28"/>
          <w:szCs w:val="28"/>
        </w:rPr>
      </w:pPr>
      <w:r w:rsidRPr="000817DC">
        <w:rPr>
          <w:color w:val="000000"/>
          <w:sz w:val="28"/>
          <w:szCs w:val="28"/>
        </w:rPr>
        <w:t>АЛАРСКИЙ РАЙОН</w:t>
      </w:r>
    </w:p>
    <w:p w:rsidR="000817DC" w:rsidRDefault="000817DC" w:rsidP="000817DC">
      <w:pPr>
        <w:pStyle w:val="a3"/>
        <w:jc w:val="center"/>
        <w:rPr>
          <w:b/>
          <w:spacing w:val="20"/>
          <w:sz w:val="28"/>
          <w:szCs w:val="28"/>
        </w:rPr>
      </w:pPr>
      <w:r w:rsidRPr="000817DC">
        <w:rPr>
          <w:b/>
          <w:spacing w:val="20"/>
          <w:sz w:val="28"/>
          <w:szCs w:val="28"/>
        </w:rPr>
        <w:t>МУНИЦИПАЛЬНОЕ ОБРАЗОВАНИЕ «КУТУЛИК»</w:t>
      </w:r>
    </w:p>
    <w:p w:rsidR="000817DC" w:rsidRPr="000817DC" w:rsidRDefault="000817DC" w:rsidP="000817DC">
      <w:pPr>
        <w:pStyle w:val="a3"/>
        <w:jc w:val="center"/>
        <w:rPr>
          <w:b/>
          <w:spacing w:val="20"/>
          <w:sz w:val="28"/>
          <w:szCs w:val="28"/>
        </w:rPr>
      </w:pPr>
    </w:p>
    <w:p w:rsidR="000817DC" w:rsidRPr="000817DC" w:rsidRDefault="000817DC" w:rsidP="000817DC">
      <w:pPr>
        <w:pStyle w:val="a3"/>
        <w:jc w:val="center"/>
        <w:rPr>
          <w:b/>
          <w:spacing w:val="20"/>
          <w:sz w:val="32"/>
          <w:szCs w:val="32"/>
        </w:rPr>
      </w:pPr>
      <w:r w:rsidRPr="000817DC">
        <w:rPr>
          <w:b/>
          <w:spacing w:val="20"/>
          <w:sz w:val="32"/>
          <w:szCs w:val="32"/>
        </w:rPr>
        <w:t>ПОСТАНОВЛЕНИЕ</w:t>
      </w:r>
    </w:p>
    <w:p w:rsidR="000817DC" w:rsidRPr="000817DC" w:rsidRDefault="00411108" w:rsidP="000817DC">
      <w:pPr>
        <w:pStyle w:val="a3"/>
        <w:jc w:val="center"/>
        <w:rPr>
          <w:b/>
          <w:spacing w:val="20"/>
          <w:sz w:val="28"/>
          <w:szCs w:val="28"/>
        </w:rPr>
      </w:pPr>
      <w:r w:rsidRPr="00411108">
        <w:rPr>
          <w:sz w:val="28"/>
          <w:szCs w:val="28"/>
        </w:rPr>
        <w:pict>
          <v:line id="_x0000_s1026" style="position:absolute;left:0;text-align:left;z-index:251658240;mso-position-vertical-relative:page" from="-15.15pt,161.25pt" to="503.25pt,161.25pt" strokeweight="4.5pt">
            <v:stroke linestyle="thinThick"/>
            <w10:wrap anchory="page"/>
          </v:line>
        </w:pict>
      </w:r>
    </w:p>
    <w:p w:rsidR="000817DC" w:rsidRPr="000817DC" w:rsidRDefault="000817DC" w:rsidP="000817DC">
      <w:pPr>
        <w:pStyle w:val="a3"/>
        <w:tabs>
          <w:tab w:val="clear" w:pos="4153"/>
          <w:tab w:val="center" w:pos="7513"/>
        </w:tabs>
        <w:jc w:val="both"/>
        <w:rPr>
          <w:spacing w:val="20"/>
          <w:sz w:val="28"/>
          <w:szCs w:val="28"/>
        </w:rPr>
      </w:pPr>
      <w:r w:rsidRPr="000817DC">
        <w:rPr>
          <w:spacing w:val="20"/>
          <w:sz w:val="28"/>
          <w:szCs w:val="28"/>
        </w:rPr>
        <w:t xml:space="preserve"> от 27 июня 2019 г.  № 61                                  </w:t>
      </w:r>
      <w:r>
        <w:rPr>
          <w:spacing w:val="20"/>
          <w:sz w:val="28"/>
          <w:szCs w:val="28"/>
        </w:rPr>
        <w:t xml:space="preserve">    </w:t>
      </w:r>
      <w:r w:rsidRPr="000817DC">
        <w:rPr>
          <w:spacing w:val="20"/>
          <w:sz w:val="28"/>
          <w:szCs w:val="28"/>
        </w:rPr>
        <w:t xml:space="preserve">        п. Кутулик</w:t>
      </w:r>
    </w:p>
    <w:p w:rsidR="000817DC" w:rsidRPr="000817DC" w:rsidRDefault="000817DC" w:rsidP="000817DC">
      <w:pPr>
        <w:spacing w:after="0" w:line="240" w:lineRule="auto"/>
        <w:jc w:val="both"/>
        <w:rPr>
          <w:rFonts w:ascii="Times New Roman" w:hAnsi="Times New Roman" w:cs="Times New Roman"/>
          <w:color w:val="000000"/>
          <w:sz w:val="28"/>
          <w:szCs w:val="28"/>
        </w:rPr>
      </w:pP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Об утверждении административного регламента     </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предоставления      муниципальной       услуги</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«Согласование    создания     мест     (площадок) </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накопления твердых коммунальных отходов»</w:t>
      </w:r>
    </w:p>
    <w:p w:rsidR="000817DC" w:rsidRPr="000817DC" w:rsidRDefault="000817DC" w:rsidP="000817DC">
      <w:pPr>
        <w:pStyle w:val="a3"/>
        <w:tabs>
          <w:tab w:val="clear" w:pos="4153"/>
          <w:tab w:val="center" w:pos="7513"/>
        </w:tabs>
        <w:jc w:val="both"/>
        <w:rPr>
          <w:color w:val="000000"/>
          <w:sz w:val="28"/>
          <w:szCs w:val="28"/>
        </w:rPr>
      </w:pP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bCs/>
          <w:color w:val="000000"/>
          <w:sz w:val="28"/>
          <w:szCs w:val="28"/>
        </w:rPr>
        <w:t xml:space="preserve">     </w:t>
      </w:r>
      <w:r w:rsidRPr="000817DC">
        <w:rPr>
          <w:rFonts w:ascii="Times New Roman" w:hAnsi="Times New Roman" w:cs="Times New Roman"/>
          <w:sz w:val="28"/>
          <w:szCs w:val="28"/>
        </w:rPr>
        <w:t xml:space="preserve">      </w:t>
      </w:r>
    </w:p>
    <w:p w:rsidR="000817DC" w:rsidRDefault="000817DC" w:rsidP="000817D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r w:rsidRPr="000817DC">
        <w:rPr>
          <w:rFonts w:ascii="Times New Roman" w:hAnsi="Times New Roman" w:cs="Times New Roman"/>
          <w:color w:val="000000"/>
          <w:spacing w:val="2"/>
          <w:sz w:val="28"/>
          <w:szCs w:val="28"/>
        </w:rPr>
        <w:t>Уставом муниципального образования «Кутулик»</w:t>
      </w:r>
      <w:r w:rsidRPr="000817DC">
        <w:rPr>
          <w:rFonts w:ascii="Times New Roman" w:hAnsi="Times New Roman" w:cs="Times New Roman"/>
          <w:color w:val="000000"/>
          <w:sz w:val="28"/>
          <w:szCs w:val="28"/>
        </w:rPr>
        <w:t xml:space="preserve">, </w:t>
      </w:r>
    </w:p>
    <w:p w:rsidR="000817DC" w:rsidRPr="000817DC" w:rsidRDefault="000817DC" w:rsidP="000817DC">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0817DC" w:rsidRPr="000817DC" w:rsidRDefault="000817DC" w:rsidP="000817DC">
      <w:pPr>
        <w:pStyle w:val="a3"/>
        <w:tabs>
          <w:tab w:val="clear" w:pos="4153"/>
          <w:tab w:val="center" w:pos="7513"/>
        </w:tabs>
        <w:jc w:val="center"/>
        <w:rPr>
          <w:sz w:val="28"/>
          <w:szCs w:val="28"/>
        </w:rPr>
      </w:pPr>
      <w:r w:rsidRPr="000817DC">
        <w:rPr>
          <w:sz w:val="28"/>
          <w:szCs w:val="28"/>
        </w:rPr>
        <w:t>ПОСТАНОВЛЯЮ:</w:t>
      </w:r>
    </w:p>
    <w:p w:rsidR="000817DC" w:rsidRPr="000817DC" w:rsidRDefault="000817DC" w:rsidP="000817DC">
      <w:pPr>
        <w:pStyle w:val="a3"/>
        <w:tabs>
          <w:tab w:val="clear" w:pos="4153"/>
          <w:tab w:val="center" w:pos="7513"/>
        </w:tabs>
        <w:jc w:val="center"/>
        <w:rPr>
          <w:sz w:val="28"/>
          <w:szCs w:val="28"/>
        </w:rPr>
      </w:pPr>
    </w:p>
    <w:p w:rsidR="000817DC" w:rsidRPr="000817DC" w:rsidRDefault="000817DC" w:rsidP="000817DC">
      <w:pPr>
        <w:pStyle w:val="a3"/>
        <w:tabs>
          <w:tab w:val="clear" w:pos="4153"/>
          <w:tab w:val="center" w:pos="7513"/>
        </w:tabs>
        <w:jc w:val="both"/>
        <w:rPr>
          <w:color w:val="000000"/>
          <w:sz w:val="28"/>
          <w:szCs w:val="28"/>
        </w:rPr>
      </w:pPr>
      <w:r w:rsidRPr="000817DC">
        <w:rPr>
          <w:sz w:val="28"/>
          <w:szCs w:val="28"/>
        </w:rPr>
        <w:t xml:space="preserve">         1. </w:t>
      </w:r>
      <w:r w:rsidRPr="000817DC">
        <w:rPr>
          <w:color w:val="000000"/>
          <w:sz w:val="28"/>
          <w:szCs w:val="28"/>
        </w:rPr>
        <w:t xml:space="preserve"> Утвердить административный регламент  предоставления муниципальной услуги «Согласование создания мест (площадок) накопления твердых коммунальных отходов» </w:t>
      </w:r>
      <w:r w:rsidRPr="000817DC">
        <w:rPr>
          <w:bCs/>
          <w:color w:val="000000"/>
          <w:sz w:val="28"/>
          <w:szCs w:val="28"/>
        </w:rPr>
        <w:t xml:space="preserve">  </w:t>
      </w:r>
      <w:r w:rsidRPr="000817DC">
        <w:rPr>
          <w:color w:val="000000"/>
          <w:sz w:val="28"/>
          <w:szCs w:val="28"/>
        </w:rPr>
        <w:t>(приложение).</w:t>
      </w:r>
    </w:p>
    <w:p w:rsidR="000817DC" w:rsidRPr="000817DC" w:rsidRDefault="000817DC" w:rsidP="000817DC">
      <w:pPr>
        <w:spacing w:after="0" w:line="240" w:lineRule="auto"/>
        <w:jc w:val="both"/>
        <w:rPr>
          <w:rFonts w:ascii="Times New Roman" w:eastAsia="Calibri" w:hAnsi="Times New Roman" w:cs="Times New Roman"/>
          <w:color w:val="000000"/>
          <w:sz w:val="28"/>
          <w:szCs w:val="28"/>
          <w:lang w:eastAsia="en-US"/>
        </w:rPr>
      </w:pPr>
      <w:r w:rsidRPr="000817DC">
        <w:rPr>
          <w:rFonts w:ascii="Times New Roman" w:hAnsi="Times New Roman" w:cs="Times New Roman"/>
          <w:color w:val="000000"/>
          <w:sz w:val="28"/>
          <w:szCs w:val="28"/>
        </w:rPr>
        <w:t xml:space="preserve">         2. Данное постановление подлежит официальному опубликованию.</w:t>
      </w:r>
    </w:p>
    <w:p w:rsidR="000817DC" w:rsidRPr="000817DC" w:rsidRDefault="000817DC" w:rsidP="000817DC">
      <w:pPr>
        <w:pStyle w:val="a3"/>
        <w:tabs>
          <w:tab w:val="clear" w:pos="4153"/>
          <w:tab w:val="center" w:pos="7513"/>
        </w:tabs>
        <w:jc w:val="both"/>
        <w:rPr>
          <w:sz w:val="28"/>
          <w:szCs w:val="28"/>
        </w:rPr>
      </w:pPr>
    </w:p>
    <w:p w:rsidR="000817DC" w:rsidRPr="000817DC" w:rsidRDefault="000817DC" w:rsidP="000817DC">
      <w:pPr>
        <w:pStyle w:val="a3"/>
        <w:tabs>
          <w:tab w:val="clear" w:pos="4153"/>
          <w:tab w:val="center" w:pos="7513"/>
        </w:tabs>
        <w:jc w:val="both"/>
        <w:rPr>
          <w:sz w:val="28"/>
          <w:szCs w:val="28"/>
        </w:rPr>
      </w:pPr>
    </w:p>
    <w:p w:rsidR="000817DC" w:rsidRPr="000817DC" w:rsidRDefault="000817DC" w:rsidP="000817DC">
      <w:pPr>
        <w:pStyle w:val="a3"/>
        <w:tabs>
          <w:tab w:val="clear" w:pos="4153"/>
          <w:tab w:val="center" w:pos="7513"/>
        </w:tabs>
        <w:jc w:val="both"/>
        <w:rPr>
          <w:sz w:val="28"/>
          <w:szCs w:val="28"/>
        </w:rPr>
      </w:pPr>
      <w:r w:rsidRPr="000817DC">
        <w:rPr>
          <w:sz w:val="28"/>
          <w:szCs w:val="28"/>
        </w:rPr>
        <w:t xml:space="preserve">Глава </w:t>
      </w:r>
      <w:proofErr w:type="gramStart"/>
      <w:r w:rsidRPr="000817DC">
        <w:rPr>
          <w:sz w:val="28"/>
          <w:szCs w:val="28"/>
        </w:rPr>
        <w:t>муниципального</w:t>
      </w:r>
      <w:proofErr w:type="gramEnd"/>
      <w:r w:rsidRPr="000817DC">
        <w:rPr>
          <w:sz w:val="28"/>
          <w:szCs w:val="28"/>
        </w:rPr>
        <w:t xml:space="preserve"> </w:t>
      </w:r>
    </w:p>
    <w:p w:rsidR="000817DC" w:rsidRPr="000817DC" w:rsidRDefault="000817DC" w:rsidP="000817DC">
      <w:pPr>
        <w:pStyle w:val="a3"/>
        <w:tabs>
          <w:tab w:val="clear" w:pos="4153"/>
          <w:tab w:val="center" w:pos="7513"/>
        </w:tabs>
        <w:jc w:val="both"/>
        <w:rPr>
          <w:sz w:val="28"/>
          <w:szCs w:val="28"/>
        </w:rPr>
      </w:pPr>
      <w:r w:rsidRPr="000817DC">
        <w:rPr>
          <w:sz w:val="28"/>
          <w:szCs w:val="28"/>
        </w:rPr>
        <w:t xml:space="preserve">образования «Кутулик» </w:t>
      </w:r>
      <w:r>
        <w:rPr>
          <w:sz w:val="28"/>
          <w:szCs w:val="28"/>
        </w:rPr>
        <w:t xml:space="preserve">    </w:t>
      </w:r>
      <w:r w:rsidRPr="000817DC">
        <w:rPr>
          <w:sz w:val="28"/>
          <w:szCs w:val="28"/>
        </w:rPr>
        <w:t xml:space="preserve">                                                             В.А. </w:t>
      </w:r>
      <w:proofErr w:type="spellStart"/>
      <w:r w:rsidRPr="000817DC">
        <w:rPr>
          <w:sz w:val="28"/>
          <w:szCs w:val="28"/>
        </w:rPr>
        <w:t>Бардаев</w:t>
      </w:r>
      <w:proofErr w:type="spellEnd"/>
    </w:p>
    <w:p w:rsidR="000817DC" w:rsidRPr="000817DC" w:rsidRDefault="000817DC" w:rsidP="000817DC">
      <w:pPr>
        <w:pStyle w:val="a3"/>
        <w:tabs>
          <w:tab w:val="clear" w:pos="4153"/>
          <w:tab w:val="center" w:pos="7513"/>
        </w:tabs>
        <w:jc w:val="both"/>
        <w:rPr>
          <w:sz w:val="28"/>
          <w:szCs w:val="28"/>
        </w:rPr>
      </w:pPr>
    </w:p>
    <w:p w:rsidR="000817DC" w:rsidRPr="000817DC" w:rsidRDefault="000817DC" w:rsidP="000817DC">
      <w:pPr>
        <w:pStyle w:val="a3"/>
        <w:tabs>
          <w:tab w:val="clear" w:pos="4153"/>
          <w:tab w:val="center" w:pos="7513"/>
        </w:tabs>
        <w:jc w:val="both"/>
        <w:rPr>
          <w:sz w:val="28"/>
          <w:szCs w:val="28"/>
        </w:rPr>
      </w:pPr>
    </w:p>
    <w:p w:rsidR="000817DC" w:rsidRPr="000817DC" w:rsidRDefault="000817DC" w:rsidP="000817DC">
      <w:pPr>
        <w:pStyle w:val="a3"/>
        <w:tabs>
          <w:tab w:val="clear" w:pos="8306"/>
          <w:tab w:val="right" w:pos="8789"/>
        </w:tabs>
        <w:jc w:val="both"/>
        <w:rPr>
          <w:sz w:val="28"/>
          <w:szCs w:val="28"/>
        </w:rPr>
      </w:pPr>
    </w:p>
    <w:p w:rsidR="000817DC" w:rsidRDefault="000817DC" w:rsidP="000817DC">
      <w:pPr>
        <w:pStyle w:val="a3"/>
        <w:tabs>
          <w:tab w:val="clear" w:pos="8306"/>
          <w:tab w:val="right" w:pos="8789"/>
        </w:tabs>
        <w:jc w:val="both"/>
        <w:rPr>
          <w:sz w:val="28"/>
          <w:szCs w:val="28"/>
        </w:rPr>
      </w:pPr>
      <w:r w:rsidRPr="000817DC">
        <w:rPr>
          <w:sz w:val="28"/>
          <w:szCs w:val="28"/>
        </w:rPr>
        <w:t xml:space="preserve">                                                                                                                                                </w:t>
      </w:r>
    </w:p>
    <w:p w:rsidR="000817DC" w:rsidRDefault="000817DC" w:rsidP="000817DC">
      <w:pPr>
        <w:pStyle w:val="a3"/>
        <w:tabs>
          <w:tab w:val="clear" w:pos="8306"/>
          <w:tab w:val="right" w:pos="8789"/>
        </w:tabs>
        <w:jc w:val="both"/>
        <w:rPr>
          <w:sz w:val="28"/>
          <w:szCs w:val="28"/>
        </w:rPr>
      </w:pPr>
    </w:p>
    <w:p w:rsidR="000817DC" w:rsidRDefault="000817DC" w:rsidP="000817DC">
      <w:pPr>
        <w:pStyle w:val="a3"/>
        <w:tabs>
          <w:tab w:val="clear" w:pos="8306"/>
          <w:tab w:val="right" w:pos="8789"/>
        </w:tabs>
        <w:jc w:val="both"/>
        <w:rPr>
          <w:sz w:val="28"/>
          <w:szCs w:val="28"/>
        </w:rPr>
      </w:pPr>
    </w:p>
    <w:p w:rsidR="000817DC" w:rsidRDefault="000817DC" w:rsidP="000817DC">
      <w:pPr>
        <w:pStyle w:val="a3"/>
        <w:tabs>
          <w:tab w:val="clear" w:pos="8306"/>
          <w:tab w:val="right" w:pos="8789"/>
        </w:tabs>
        <w:jc w:val="both"/>
        <w:rPr>
          <w:sz w:val="28"/>
          <w:szCs w:val="28"/>
        </w:rPr>
      </w:pPr>
    </w:p>
    <w:p w:rsidR="000817DC" w:rsidRDefault="000817DC" w:rsidP="000817DC">
      <w:pPr>
        <w:pStyle w:val="a3"/>
        <w:tabs>
          <w:tab w:val="clear" w:pos="8306"/>
          <w:tab w:val="right" w:pos="8789"/>
        </w:tabs>
        <w:jc w:val="both"/>
        <w:rPr>
          <w:sz w:val="28"/>
          <w:szCs w:val="28"/>
        </w:rPr>
      </w:pPr>
    </w:p>
    <w:p w:rsidR="000817DC" w:rsidRDefault="000817DC" w:rsidP="000817DC">
      <w:pPr>
        <w:pStyle w:val="a3"/>
        <w:tabs>
          <w:tab w:val="clear" w:pos="8306"/>
          <w:tab w:val="right" w:pos="8789"/>
        </w:tabs>
        <w:jc w:val="both"/>
        <w:rPr>
          <w:sz w:val="28"/>
          <w:szCs w:val="28"/>
        </w:rPr>
      </w:pPr>
    </w:p>
    <w:p w:rsidR="000817DC" w:rsidRDefault="000817DC" w:rsidP="000817DC">
      <w:pPr>
        <w:pStyle w:val="a3"/>
        <w:tabs>
          <w:tab w:val="clear" w:pos="8306"/>
          <w:tab w:val="right" w:pos="8789"/>
        </w:tabs>
        <w:jc w:val="both"/>
        <w:rPr>
          <w:sz w:val="28"/>
          <w:szCs w:val="28"/>
        </w:rPr>
      </w:pPr>
    </w:p>
    <w:p w:rsidR="000817DC" w:rsidRDefault="000817DC" w:rsidP="000817DC">
      <w:pPr>
        <w:pStyle w:val="a3"/>
        <w:tabs>
          <w:tab w:val="clear" w:pos="8306"/>
          <w:tab w:val="right" w:pos="8789"/>
        </w:tabs>
        <w:jc w:val="both"/>
        <w:rPr>
          <w:sz w:val="28"/>
          <w:szCs w:val="28"/>
        </w:rPr>
      </w:pPr>
    </w:p>
    <w:p w:rsidR="000817DC" w:rsidRDefault="000817DC" w:rsidP="000817DC">
      <w:pPr>
        <w:pStyle w:val="a3"/>
        <w:tabs>
          <w:tab w:val="clear" w:pos="8306"/>
          <w:tab w:val="right" w:pos="8789"/>
        </w:tabs>
        <w:jc w:val="both"/>
        <w:rPr>
          <w:sz w:val="28"/>
          <w:szCs w:val="28"/>
        </w:rPr>
      </w:pPr>
    </w:p>
    <w:p w:rsidR="000817DC" w:rsidRDefault="000817DC" w:rsidP="000817DC">
      <w:pPr>
        <w:pStyle w:val="a3"/>
        <w:tabs>
          <w:tab w:val="clear" w:pos="8306"/>
          <w:tab w:val="right" w:pos="8789"/>
        </w:tabs>
        <w:jc w:val="both"/>
        <w:rPr>
          <w:sz w:val="28"/>
          <w:szCs w:val="28"/>
        </w:rPr>
      </w:pPr>
    </w:p>
    <w:p w:rsidR="000817DC" w:rsidRDefault="000817DC" w:rsidP="000817DC">
      <w:pPr>
        <w:pStyle w:val="a3"/>
        <w:tabs>
          <w:tab w:val="clear" w:pos="8306"/>
          <w:tab w:val="right" w:pos="8789"/>
        </w:tabs>
        <w:jc w:val="both"/>
        <w:rPr>
          <w:sz w:val="28"/>
          <w:szCs w:val="28"/>
        </w:rPr>
      </w:pPr>
    </w:p>
    <w:p w:rsidR="000817DC" w:rsidRPr="000817DC" w:rsidRDefault="000817DC" w:rsidP="000817DC">
      <w:pPr>
        <w:pStyle w:val="a3"/>
        <w:tabs>
          <w:tab w:val="clear" w:pos="8306"/>
          <w:tab w:val="right" w:pos="8789"/>
        </w:tabs>
        <w:jc w:val="both"/>
        <w:rPr>
          <w:sz w:val="28"/>
          <w:szCs w:val="28"/>
        </w:rPr>
      </w:pPr>
      <w:r>
        <w:rPr>
          <w:sz w:val="28"/>
          <w:szCs w:val="28"/>
        </w:rPr>
        <w:lastRenderedPageBreak/>
        <w:t xml:space="preserve">                                                                                        </w:t>
      </w:r>
      <w:r w:rsidRPr="000817DC">
        <w:rPr>
          <w:sz w:val="28"/>
          <w:szCs w:val="28"/>
        </w:rPr>
        <w:t xml:space="preserve">Приложение </w:t>
      </w:r>
    </w:p>
    <w:p w:rsidR="000817DC" w:rsidRPr="000817DC" w:rsidRDefault="000817DC" w:rsidP="000817DC">
      <w:pPr>
        <w:pStyle w:val="a3"/>
        <w:tabs>
          <w:tab w:val="clear" w:pos="8306"/>
          <w:tab w:val="right" w:pos="8789"/>
        </w:tabs>
        <w:jc w:val="both"/>
        <w:rPr>
          <w:sz w:val="28"/>
          <w:szCs w:val="28"/>
        </w:rPr>
      </w:pPr>
      <w:r w:rsidRPr="000817DC">
        <w:rPr>
          <w:sz w:val="28"/>
          <w:szCs w:val="28"/>
        </w:rPr>
        <w:t xml:space="preserve">                                                                             к постановлению главы МО </w:t>
      </w:r>
    </w:p>
    <w:p w:rsidR="000817DC" w:rsidRPr="000817DC" w:rsidRDefault="000817DC" w:rsidP="000817DC">
      <w:pPr>
        <w:pStyle w:val="a3"/>
        <w:tabs>
          <w:tab w:val="clear" w:pos="8306"/>
          <w:tab w:val="right" w:pos="8789"/>
        </w:tabs>
        <w:jc w:val="both"/>
        <w:rPr>
          <w:sz w:val="28"/>
          <w:szCs w:val="28"/>
        </w:rPr>
      </w:pPr>
      <w:r w:rsidRPr="000817DC">
        <w:rPr>
          <w:sz w:val="28"/>
          <w:szCs w:val="28"/>
        </w:rPr>
        <w:t xml:space="preserve">                                            </w:t>
      </w:r>
      <w:r>
        <w:rPr>
          <w:sz w:val="28"/>
          <w:szCs w:val="28"/>
        </w:rPr>
        <w:t xml:space="preserve">    </w:t>
      </w:r>
      <w:r w:rsidRPr="000817DC">
        <w:rPr>
          <w:sz w:val="28"/>
          <w:szCs w:val="28"/>
        </w:rPr>
        <w:t xml:space="preserve">                            «Кутулик» № 61 от 27.06.2019 г.</w:t>
      </w:r>
    </w:p>
    <w:p w:rsidR="000817DC" w:rsidRPr="000817DC" w:rsidRDefault="000817DC" w:rsidP="000817DC">
      <w:pPr>
        <w:pStyle w:val="a3"/>
        <w:tabs>
          <w:tab w:val="clear" w:pos="8306"/>
          <w:tab w:val="right" w:pos="8789"/>
        </w:tabs>
        <w:jc w:val="both"/>
        <w:rPr>
          <w:sz w:val="28"/>
          <w:szCs w:val="28"/>
        </w:rPr>
      </w:pPr>
    </w:p>
    <w:p w:rsidR="000817DC" w:rsidRPr="000817DC" w:rsidRDefault="000817DC" w:rsidP="000817DC">
      <w:pPr>
        <w:pStyle w:val="a3"/>
        <w:tabs>
          <w:tab w:val="clear" w:pos="8306"/>
          <w:tab w:val="right" w:pos="8789"/>
        </w:tabs>
        <w:jc w:val="both"/>
        <w:rPr>
          <w:sz w:val="28"/>
          <w:szCs w:val="28"/>
        </w:rPr>
      </w:pPr>
    </w:p>
    <w:p w:rsidR="000817DC" w:rsidRPr="000817DC" w:rsidRDefault="000817DC" w:rsidP="000817DC">
      <w:pPr>
        <w:pStyle w:val="a3"/>
        <w:tabs>
          <w:tab w:val="clear" w:pos="8306"/>
          <w:tab w:val="right" w:pos="8789"/>
        </w:tabs>
        <w:jc w:val="both"/>
        <w:rPr>
          <w:color w:val="000000"/>
          <w:sz w:val="28"/>
          <w:szCs w:val="28"/>
        </w:rPr>
      </w:pPr>
    </w:p>
    <w:p w:rsidR="000817DC" w:rsidRPr="000817DC" w:rsidRDefault="000817DC" w:rsidP="000817DC">
      <w:pPr>
        <w:pStyle w:val="Heading1"/>
        <w:numPr>
          <w:ilvl w:val="0"/>
          <w:numId w:val="2"/>
        </w:numPr>
        <w:tabs>
          <w:tab w:val="left" w:pos="708"/>
        </w:tabs>
        <w:spacing w:before="0" w:after="0"/>
        <w:ind w:left="0"/>
        <w:contextualSpacing/>
        <w:jc w:val="center"/>
        <w:rPr>
          <w:rFonts w:cs="Times New Roman"/>
          <w:sz w:val="28"/>
          <w:szCs w:val="28"/>
          <w:lang w:val="ru-RU"/>
        </w:rPr>
      </w:pPr>
      <w:r w:rsidRPr="000817DC">
        <w:rPr>
          <w:rFonts w:cs="Times New Roman"/>
          <w:color w:val="000000"/>
          <w:sz w:val="28"/>
          <w:szCs w:val="28"/>
          <w:lang w:val="ru-RU"/>
        </w:rPr>
        <w:t>Административный регламент</w:t>
      </w:r>
    </w:p>
    <w:p w:rsidR="000817DC" w:rsidRPr="000817DC" w:rsidRDefault="000817DC" w:rsidP="000817DC">
      <w:pPr>
        <w:pStyle w:val="Heading1"/>
        <w:numPr>
          <w:ilvl w:val="0"/>
          <w:numId w:val="2"/>
        </w:numPr>
        <w:tabs>
          <w:tab w:val="left" w:pos="708"/>
        </w:tabs>
        <w:spacing w:before="0" w:after="0"/>
        <w:ind w:left="0"/>
        <w:contextualSpacing/>
        <w:jc w:val="center"/>
        <w:rPr>
          <w:rFonts w:cs="Times New Roman"/>
          <w:sz w:val="28"/>
          <w:szCs w:val="28"/>
          <w:lang w:val="ru-RU"/>
        </w:rPr>
      </w:pPr>
      <w:r w:rsidRPr="000817DC">
        <w:rPr>
          <w:rFonts w:cs="Times New Roman"/>
          <w:color w:val="000000"/>
          <w:sz w:val="28"/>
          <w:szCs w:val="28"/>
          <w:lang w:val="ru-RU"/>
        </w:rPr>
        <w:t xml:space="preserve">предоставления муниципальной услуги </w:t>
      </w:r>
      <w:r w:rsidRPr="000817DC">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Pr="000817DC">
        <w:rPr>
          <w:rFonts w:cs="Times New Roman"/>
          <w:color w:val="000000"/>
          <w:sz w:val="28"/>
          <w:szCs w:val="28"/>
          <w:lang w:val="ru-RU"/>
        </w:rPr>
        <w:t>»</w:t>
      </w:r>
    </w:p>
    <w:p w:rsidR="000817DC" w:rsidRPr="000817DC" w:rsidRDefault="000817DC" w:rsidP="000817DC">
      <w:pPr>
        <w:pStyle w:val="Heading1"/>
        <w:numPr>
          <w:ilvl w:val="0"/>
          <w:numId w:val="2"/>
        </w:numPr>
        <w:tabs>
          <w:tab w:val="left" w:pos="708"/>
        </w:tabs>
        <w:spacing w:before="0" w:after="0"/>
        <w:ind w:left="0"/>
        <w:contextualSpacing/>
        <w:jc w:val="center"/>
        <w:rPr>
          <w:rFonts w:cs="Times New Roman"/>
          <w:color w:val="000000"/>
          <w:sz w:val="28"/>
          <w:szCs w:val="28"/>
          <w:lang w:val="ru-RU"/>
        </w:rPr>
      </w:pPr>
    </w:p>
    <w:p w:rsidR="000817DC" w:rsidRPr="000817DC" w:rsidRDefault="000817DC" w:rsidP="000817DC">
      <w:pPr>
        <w:shd w:val="clear" w:color="auto" w:fill="FFFFFF"/>
        <w:spacing w:after="0" w:line="240" w:lineRule="auto"/>
        <w:jc w:val="center"/>
        <w:rPr>
          <w:rFonts w:ascii="Times New Roman" w:hAnsi="Times New Roman" w:cs="Times New Roman"/>
          <w:color w:val="000000"/>
          <w:sz w:val="28"/>
          <w:szCs w:val="28"/>
        </w:rPr>
      </w:pPr>
      <w:r w:rsidRPr="000817DC">
        <w:rPr>
          <w:rFonts w:ascii="Times New Roman" w:hAnsi="Times New Roman" w:cs="Times New Roman"/>
          <w:b/>
          <w:bCs/>
          <w:color w:val="000000"/>
          <w:sz w:val="28"/>
          <w:szCs w:val="28"/>
        </w:rPr>
        <w:t> I. ОБЩИЕ ПОЛОЖЕНИЯ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w:t>
      </w:r>
    </w:p>
    <w:p w:rsidR="000817DC" w:rsidRPr="000817DC" w:rsidRDefault="000817DC" w:rsidP="000817DC">
      <w:pPr>
        <w:shd w:val="clear" w:color="auto" w:fill="FFFFFF"/>
        <w:spacing w:after="0" w:line="240" w:lineRule="auto"/>
        <w:jc w:val="both"/>
        <w:rPr>
          <w:rFonts w:ascii="Times New Roman" w:hAnsi="Times New Roman" w:cs="Times New Roman"/>
          <w:sz w:val="28"/>
          <w:szCs w:val="28"/>
        </w:rPr>
      </w:pPr>
      <w:r w:rsidRPr="000817DC">
        <w:rPr>
          <w:rFonts w:ascii="Times New Roman" w:hAnsi="Times New Roman" w:cs="Times New Roman"/>
          <w:color w:val="000000"/>
          <w:sz w:val="28"/>
          <w:szCs w:val="28"/>
        </w:rPr>
        <w:t xml:space="preserve">        </w:t>
      </w:r>
      <w:r w:rsidRPr="000817DC">
        <w:rPr>
          <w:rFonts w:ascii="Times New Roman" w:hAnsi="Times New Roman" w:cs="Times New Roman"/>
          <w:sz w:val="28"/>
          <w:szCs w:val="28"/>
        </w:rPr>
        <w:t xml:space="preserve">1.1. </w:t>
      </w:r>
      <w:proofErr w:type="gramStart"/>
      <w:r w:rsidRPr="000817DC">
        <w:rPr>
          <w:rFonts w:ascii="Times New Roman" w:hAnsi="Times New Roman" w:cs="Times New Roman"/>
          <w:sz w:val="28"/>
          <w:szCs w:val="28"/>
        </w:rPr>
        <w:t xml:space="preserve">Предметом регулирования настоящего Административного регламента </w:t>
      </w:r>
      <w:r w:rsidRPr="000817DC">
        <w:rPr>
          <w:rFonts w:ascii="Times New Roman" w:hAnsi="Times New Roman" w:cs="Times New Roman"/>
          <w:color w:val="000000"/>
          <w:sz w:val="28"/>
          <w:szCs w:val="28"/>
        </w:rPr>
        <w:t xml:space="preserve">«Согласование создания мест (площадок) накопления твердых коммунальных отходов» </w:t>
      </w:r>
      <w:r w:rsidRPr="000817DC">
        <w:rPr>
          <w:rFonts w:ascii="Times New Roman" w:hAnsi="Times New Roman" w:cs="Times New Roman"/>
          <w:sz w:val="28"/>
          <w:szCs w:val="28"/>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муниципального образования «Кутулик», связанные с предоставлением администрацией муниципального образования «Кутулик» муниципальной услуги </w:t>
      </w:r>
      <w:r w:rsidRPr="000817DC">
        <w:rPr>
          <w:rFonts w:ascii="Times New Roman" w:hAnsi="Times New Roman" w:cs="Times New Roman"/>
          <w:color w:val="000000"/>
          <w:sz w:val="28"/>
          <w:szCs w:val="28"/>
        </w:rPr>
        <w:t xml:space="preserve">«Согласование создания мест (площадок) накопления твердых коммунальных отходов». </w:t>
      </w:r>
      <w:proofErr w:type="gramEnd"/>
    </w:p>
    <w:p w:rsidR="000817DC" w:rsidRPr="000817DC" w:rsidRDefault="000817DC" w:rsidP="000817DC">
      <w:pPr>
        <w:pStyle w:val="a5"/>
        <w:widowControl w:val="0"/>
        <w:numPr>
          <w:ilvl w:val="0"/>
          <w:numId w:val="2"/>
        </w:numPr>
        <w:spacing w:after="0"/>
        <w:ind w:left="0" w:firstLine="397"/>
        <w:jc w:val="both"/>
        <w:rPr>
          <w:sz w:val="28"/>
          <w:szCs w:val="28"/>
        </w:rPr>
      </w:pPr>
      <w:r w:rsidRPr="000817DC">
        <w:rPr>
          <w:sz w:val="28"/>
          <w:szCs w:val="28"/>
        </w:rPr>
        <w:t xml:space="preserve">    1.2. </w:t>
      </w:r>
      <w:proofErr w:type="gramStart"/>
      <w:r w:rsidRPr="000817DC">
        <w:rPr>
          <w:sz w:val="28"/>
          <w:szCs w:val="28"/>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0817DC">
        <w:rPr>
          <w:color w:val="000000"/>
          <w:sz w:val="28"/>
          <w:szCs w:val="28"/>
        </w:rPr>
        <w:t>«Согласование создания мест (площадок) накопления твердых коммунальных отходов».</w:t>
      </w:r>
      <w:proofErr w:type="gramEnd"/>
    </w:p>
    <w:p w:rsidR="000817DC" w:rsidRPr="000817DC" w:rsidRDefault="000817DC" w:rsidP="000817DC">
      <w:pPr>
        <w:widowControl w:val="0"/>
        <w:numPr>
          <w:ilvl w:val="1"/>
          <w:numId w:val="2"/>
        </w:numPr>
        <w:spacing w:after="0" w:line="240" w:lineRule="auto"/>
        <w:ind w:left="0" w:firstLine="397"/>
        <w:jc w:val="both"/>
        <w:rPr>
          <w:rFonts w:ascii="Times New Roman" w:hAnsi="Times New Roman" w:cs="Times New Roman"/>
          <w:sz w:val="28"/>
          <w:szCs w:val="28"/>
        </w:rPr>
      </w:pPr>
      <w:r w:rsidRPr="000817DC">
        <w:rPr>
          <w:rFonts w:ascii="Times New Roman" w:hAnsi="Times New Roman" w:cs="Times New Roman"/>
          <w:sz w:val="28"/>
          <w:szCs w:val="28"/>
        </w:rPr>
        <w:t xml:space="preserve">  1.3. </w:t>
      </w:r>
      <w:proofErr w:type="gramStart"/>
      <w:r w:rsidRPr="000817DC">
        <w:rPr>
          <w:rFonts w:ascii="Times New Roman" w:hAnsi="Times New Roman" w:cs="Times New Roman"/>
          <w:sz w:val="28"/>
          <w:szCs w:val="28"/>
        </w:rPr>
        <w:t xml:space="preserve">Получателями муниципальной услуги могут быть физические, юридические лица и индивидуальные предприниматели, осуществляющие деятельность </w:t>
      </w:r>
      <w:r w:rsidRPr="000817DC">
        <w:rPr>
          <w:rFonts w:ascii="Times New Roman" w:hAnsi="Times New Roman" w:cs="Times New Roman"/>
          <w:bCs/>
          <w:sz w:val="28"/>
          <w:szCs w:val="28"/>
        </w:rPr>
        <w:t xml:space="preserve"> на территории муниципального образования «Кутулик», </w:t>
      </w:r>
      <w:r w:rsidRPr="000817DC">
        <w:rPr>
          <w:rFonts w:ascii="Times New Roman" w:hAnsi="Times New Roman" w:cs="Times New Roman"/>
          <w:sz w:val="28"/>
          <w:szCs w:val="28"/>
        </w:rPr>
        <w:t>обратившиеся с запросом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 (далее – Заявитель).</w:t>
      </w:r>
      <w:proofErr w:type="gramEnd"/>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1.4.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«Кутулик» (далее – уполномоченный орган).</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1.5.  Информация предоставляется: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а) при личном контакте с заявителями;</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б) с использованием средств телефонной, факсимильной и электронной связи, в том числе через официальный сайт уполномоченного </w:t>
      </w:r>
      <w:r w:rsidRPr="000817DC">
        <w:rPr>
          <w:rFonts w:ascii="Times New Roman" w:hAnsi="Times New Roman" w:cs="Times New Roman"/>
          <w:color w:val="000000"/>
          <w:sz w:val="28"/>
          <w:szCs w:val="28"/>
        </w:rPr>
        <w:lastRenderedPageBreak/>
        <w:t>органа в информационно-телекоммуникационной сети «Интернет» –   </w:t>
      </w:r>
      <w:r w:rsidRPr="000817DC">
        <w:rPr>
          <w:rFonts w:ascii="Times New Roman" w:hAnsi="Times New Roman" w:cs="Times New Roman"/>
          <w:bCs/>
          <w:color w:val="000000"/>
          <w:sz w:val="28"/>
          <w:szCs w:val="28"/>
          <w:lang w:val="en-US"/>
        </w:rPr>
        <w:t>www</w:t>
      </w:r>
      <w:r w:rsidRPr="000817DC">
        <w:rPr>
          <w:rFonts w:ascii="Times New Roman" w:hAnsi="Times New Roman" w:cs="Times New Roman"/>
          <w:bCs/>
          <w:color w:val="000000"/>
          <w:sz w:val="28"/>
          <w:szCs w:val="28"/>
        </w:rPr>
        <w:t>.</w:t>
      </w:r>
      <w:proofErr w:type="spellStart"/>
      <w:r w:rsidRPr="000817DC">
        <w:rPr>
          <w:rFonts w:ascii="Times New Roman" w:hAnsi="Times New Roman" w:cs="Times New Roman"/>
          <w:bCs/>
          <w:color w:val="000000"/>
          <w:sz w:val="28"/>
          <w:szCs w:val="28"/>
        </w:rPr>
        <w:t>кутулик.рф</w:t>
      </w:r>
      <w:proofErr w:type="spellEnd"/>
      <w:r w:rsidRPr="000817DC">
        <w:rPr>
          <w:rFonts w:ascii="Times New Roman" w:hAnsi="Times New Roman" w:cs="Times New Roman"/>
          <w:color w:val="000000"/>
          <w:sz w:val="28"/>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0817DC">
        <w:rPr>
          <w:rFonts w:ascii="Times New Roman" w:hAnsi="Times New Roman" w:cs="Times New Roman"/>
          <w:sz w:val="28"/>
          <w:szCs w:val="28"/>
        </w:rPr>
        <w:t>http://38.gosuslugi.ru</w:t>
      </w:r>
      <w:r w:rsidRPr="000817DC">
        <w:rPr>
          <w:rFonts w:ascii="Times New Roman" w:hAnsi="Times New Roman" w:cs="Times New Roman"/>
          <w:color w:val="000000"/>
          <w:sz w:val="28"/>
          <w:szCs w:val="28"/>
        </w:rPr>
        <w:t> (далее – Портал);</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в) письменно, в случае письменного обращения заявителя.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1.6.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1.7.  Должностные лица уполномоченного органа, предоставляют информацию по следующим вопросам:</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б) о порядке предоставления муниципальной услуги и ходе предоставления 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в) о перечне документов, необходимых для предоставления 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г) о времени приема документов, необходимых для предоставления 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w:t>
      </w:r>
      <w:proofErr w:type="spellStart"/>
      <w:r w:rsidRPr="000817DC">
        <w:rPr>
          <w:rFonts w:ascii="Times New Roman" w:hAnsi="Times New Roman" w:cs="Times New Roman"/>
          <w:color w:val="000000"/>
          <w:sz w:val="28"/>
          <w:szCs w:val="28"/>
        </w:rPr>
        <w:t>д</w:t>
      </w:r>
      <w:proofErr w:type="spellEnd"/>
      <w:r w:rsidRPr="000817DC">
        <w:rPr>
          <w:rFonts w:ascii="Times New Roman" w:hAnsi="Times New Roman" w:cs="Times New Roman"/>
          <w:color w:val="000000"/>
          <w:sz w:val="28"/>
          <w:szCs w:val="28"/>
        </w:rPr>
        <w:t>) о сроке предоставления 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е) об основаниях отказа в приеме заявления и документов, необходимых для предоставления 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ж) об основаниях отказа в предоставлении 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w:t>
      </w:r>
      <w:proofErr w:type="spellStart"/>
      <w:r w:rsidRPr="000817DC">
        <w:rPr>
          <w:rFonts w:ascii="Times New Roman" w:hAnsi="Times New Roman" w:cs="Times New Roman"/>
          <w:color w:val="000000"/>
          <w:sz w:val="28"/>
          <w:szCs w:val="28"/>
        </w:rPr>
        <w:t>з</w:t>
      </w:r>
      <w:proofErr w:type="spellEnd"/>
      <w:r w:rsidRPr="000817DC">
        <w:rPr>
          <w:rFonts w:ascii="Times New Roman" w:hAnsi="Times New Roman" w:cs="Times New Roman"/>
          <w:color w:val="000000"/>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1.8. Основными требованиями при предоставлении информации являются: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а) актуальность;</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б) своевременность;</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в) четкость и доступность в изложении информации;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г) полнота информации;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w:t>
      </w:r>
      <w:proofErr w:type="spellStart"/>
      <w:r w:rsidRPr="000817DC">
        <w:rPr>
          <w:rFonts w:ascii="Times New Roman" w:hAnsi="Times New Roman" w:cs="Times New Roman"/>
          <w:color w:val="000000"/>
          <w:sz w:val="28"/>
          <w:szCs w:val="28"/>
        </w:rPr>
        <w:t>д</w:t>
      </w:r>
      <w:proofErr w:type="spellEnd"/>
      <w:r w:rsidRPr="000817DC">
        <w:rPr>
          <w:rFonts w:ascii="Times New Roman" w:hAnsi="Times New Roman" w:cs="Times New Roman"/>
          <w:color w:val="000000"/>
          <w:sz w:val="28"/>
          <w:szCs w:val="28"/>
        </w:rPr>
        <w:t>) соответствие информации требованиям законодательства.</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1.9.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1.10.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lastRenderedPageBreak/>
        <w:t xml:space="preserve">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1.11.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десяти дней со дня регистрации обращения.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Днем регистрации обращения является день его поступления в уполномоченный орган.</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1.12.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а) на стендах, расположенных в помещениях, занимаемых уполномоченным органом;</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б) на официальном сайте уполномоченного органа в информационно-телекоммуникационной сети «Интернет» –   </w:t>
      </w:r>
      <w:r w:rsidRPr="000817DC">
        <w:rPr>
          <w:rFonts w:ascii="Times New Roman" w:hAnsi="Times New Roman" w:cs="Times New Roman"/>
          <w:bCs/>
          <w:color w:val="000000"/>
          <w:sz w:val="28"/>
          <w:szCs w:val="28"/>
          <w:lang w:val="en-US"/>
        </w:rPr>
        <w:t>www</w:t>
      </w:r>
      <w:r w:rsidRPr="000817DC">
        <w:rPr>
          <w:rFonts w:ascii="Times New Roman" w:hAnsi="Times New Roman" w:cs="Times New Roman"/>
          <w:bCs/>
          <w:color w:val="000000"/>
          <w:sz w:val="28"/>
          <w:szCs w:val="28"/>
        </w:rPr>
        <w:t>.</w:t>
      </w:r>
      <w:proofErr w:type="spellStart"/>
      <w:r w:rsidRPr="000817DC">
        <w:rPr>
          <w:rFonts w:ascii="Times New Roman" w:hAnsi="Times New Roman" w:cs="Times New Roman"/>
          <w:bCs/>
          <w:color w:val="000000"/>
          <w:sz w:val="28"/>
          <w:szCs w:val="28"/>
        </w:rPr>
        <w:t>кутулик</w:t>
      </w:r>
      <w:proofErr w:type="gramStart"/>
      <w:r w:rsidRPr="000817DC">
        <w:rPr>
          <w:rFonts w:ascii="Times New Roman" w:hAnsi="Times New Roman" w:cs="Times New Roman"/>
          <w:bCs/>
          <w:color w:val="000000"/>
          <w:sz w:val="28"/>
          <w:szCs w:val="28"/>
        </w:rPr>
        <w:t>.р</w:t>
      </w:r>
      <w:proofErr w:type="gramEnd"/>
      <w:r w:rsidRPr="000817DC">
        <w:rPr>
          <w:rFonts w:ascii="Times New Roman" w:hAnsi="Times New Roman" w:cs="Times New Roman"/>
          <w:bCs/>
          <w:color w:val="000000"/>
          <w:sz w:val="28"/>
          <w:szCs w:val="28"/>
        </w:rPr>
        <w:t>ф</w:t>
      </w:r>
      <w:proofErr w:type="spellEnd"/>
      <w:r w:rsidRPr="000817DC">
        <w:rPr>
          <w:rFonts w:ascii="Times New Roman" w:hAnsi="Times New Roman" w:cs="Times New Roman"/>
          <w:color w:val="000000"/>
          <w:sz w:val="28"/>
          <w:szCs w:val="28"/>
        </w:rPr>
        <w:t>,  на Портале;</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в) посредством публикации в средствах массовой информации.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1.13. Предоставление муниципальной услуги осуществляется администрацией МО «Кутулик» </w:t>
      </w:r>
      <w:proofErr w:type="spellStart"/>
      <w:r w:rsidRPr="000817DC">
        <w:rPr>
          <w:rFonts w:ascii="Times New Roman" w:hAnsi="Times New Roman" w:cs="Times New Roman"/>
          <w:color w:val="000000"/>
          <w:sz w:val="28"/>
          <w:szCs w:val="28"/>
        </w:rPr>
        <w:t>Аларского</w:t>
      </w:r>
      <w:proofErr w:type="spellEnd"/>
      <w:r w:rsidRPr="000817DC">
        <w:rPr>
          <w:rFonts w:ascii="Times New Roman" w:hAnsi="Times New Roman" w:cs="Times New Roman"/>
          <w:color w:val="000000"/>
          <w:sz w:val="28"/>
          <w:szCs w:val="28"/>
        </w:rPr>
        <w:t xml:space="preserve"> района (далее - администрация поселения), находящейся по адресу:</w:t>
      </w:r>
    </w:p>
    <w:p w:rsidR="000817DC" w:rsidRPr="000817DC" w:rsidRDefault="000817DC" w:rsidP="000817DC">
      <w:pPr>
        <w:tabs>
          <w:tab w:val="left" w:pos="589"/>
        </w:tabs>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669452, Иркутская область, </w:t>
      </w:r>
      <w:proofErr w:type="spellStart"/>
      <w:r w:rsidRPr="000817DC">
        <w:rPr>
          <w:rFonts w:ascii="Times New Roman" w:hAnsi="Times New Roman" w:cs="Times New Roman"/>
          <w:sz w:val="28"/>
          <w:szCs w:val="28"/>
        </w:rPr>
        <w:t>Аларский</w:t>
      </w:r>
      <w:proofErr w:type="spellEnd"/>
      <w:r w:rsidRPr="000817DC">
        <w:rPr>
          <w:rFonts w:ascii="Times New Roman" w:hAnsi="Times New Roman" w:cs="Times New Roman"/>
          <w:sz w:val="28"/>
          <w:szCs w:val="28"/>
        </w:rPr>
        <w:t xml:space="preserve"> район, п. Кутулик, ул. Матвеева, 2.</w:t>
      </w:r>
    </w:p>
    <w:p w:rsidR="000817DC" w:rsidRPr="000817DC" w:rsidRDefault="000817DC" w:rsidP="000817DC">
      <w:pPr>
        <w:tabs>
          <w:tab w:val="left" w:pos="589"/>
        </w:tabs>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Режим работы администрации: понедельник-четверг с 08.30 до 17.00 часов, пятница с 08.30 до 16.00 часов. Обеденный перерыв с 13.00. до 14.00 часов. Выходные дни: суббота, воскресенье.</w:t>
      </w:r>
    </w:p>
    <w:p w:rsidR="000817DC" w:rsidRPr="000817DC" w:rsidRDefault="000817DC" w:rsidP="000817DC">
      <w:pPr>
        <w:tabs>
          <w:tab w:val="left" w:pos="589"/>
        </w:tabs>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Справочные телефоны: 8 (39564) 37-1-54</w:t>
      </w:r>
    </w:p>
    <w:p w:rsidR="000817DC" w:rsidRPr="000817DC" w:rsidRDefault="000817DC" w:rsidP="000817DC">
      <w:pPr>
        <w:tabs>
          <w:tab w:val="left" w:pos="589"/>
        </w:tabs>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Адрес электронной почты администрации муниципального образования «Кутулик» - </w:t>
      </w:r>
      <w:proofErr w:type="spellStart"/>
      <w:r w:rsidRPr="000817DC">
        <w:rPr>
          <w:rFonts w:ascii="Times New Roman" w:hAnsi="Times New Roman" w:cs="Times New Roman"/>
          <w:sz w:val="28"/>
          <w:szCs w:val="28"/>
          <w:lang w:val="en-US"/>
        </w:rPr>
        <w:t>adm</w:t>
      </w:r>
      <w:proofErr w:type="spellEnd"/>
      <w:r w:rsidRPr="000817DC">
        <w:rPr>
          <w:rFonts w:ascii="Times New Roman" w:hAnsi="Times New Roman" w:cs="Times New Roman"/>
          <w:sz w:val="28"/>
          <w:szCs w:val="28"/>
        </w:rPr>
        <w:t>.</w:t>
      </w:r>
      <w:proofErr w:type="spellStart"/>
      <w:r w:rsidRPr="000817DC">
        <w:rPr>
          <w:rFonts w:ascii="Times New Roman" w:hAnsi="Times New Roman" w:cs="Times New Roman"/>
          <w:sz w:val="28"/>
          <w:szCs w:val="28"/>
          <w:lang w:val="en-US"/>
        </w:rPr>
        <w:t>kutulik</w:t>
      </w:r>
      <w:proofErr w:type="spellEnd"/>
      <w:r w:rsidRPr="000817DC">
        <w:rPr>
          <w:rFonts w:ascii="Times New Roman" w:hAnsi="Times New Roman" w:cs="Times New Roman"/>
          <w:sz w:val="28"/>
          <w:szCs w:val="28"/>
        </w:rPr>
        <w:t>@</w:t>
      </w:r>
      <w:r w:rsidRPr="000817DC">
        <w:rPr>
          <w:rFonts w:ascii="Times New Roman" w:hAnsi="Times New Roman" w:cs="Times New Roman"/>
          <w:sz w:val="28"/>
          <w:szCs w:val="28"/>
          <w:lang w:val="en-US"/>
        </w:rPr>
        <w:t>mail</w:t>
      </w:r>
      <w:r w:rsidRPr="000817DC">
        <w:rPr>
          <w:rFonts w:ascii="Times New Roman" w:hAnsi="Times New Roman" w:cs="Times New Roman"/>
          <w:sz w:val="28"/>
          <w:szCs w:val="28"/>
        </w:rPr>
        <w:t>.</w:t>
      </w:r>
      <w:proofErr w:type="spellStart"/>
      <w:r w:rsidRPr="000817DC">
        <w:rPr>
          <w:rFonts w:ascii="Times New Roman" w:hAnsi="Times New Roman" w:cs="Times New Roman"/>
          <w:sz w:val="28"/>
          <w:szCs w:val="28"/>
          <w:lang w:val="en-US"/>
        </w:rPr>
        <w:t>ru</w:t>
      </w:r>
      <w:proofErr w:type="spellEnd"/>
      <w:r w:rsidRPr="000817DC">
        <w:rPr>
          <w:rFonts w:ascii="Times New Roman" w:hAnsi="Times New Roman" w:cs="Times New Roman"/>
          <w:sz w:val="28"/>
          <w:szCs w:val="28"/>
        </w:rPr>
        <w:t xml:space="preserve">  </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Прием заявителей производится специалистом администрации поселения в соответствии с графиком работы (кроме праздничных дней).</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Официальный сайт администрации:  </w:t>
      </w:r>
      <w:r w:rsidRPr="000817DC">
        <w:rPr>
          <w:rFonts w:ascii="Times New Roman" w:hAnsi="Times New Roman" w:cs="Times New Roman"/>
          <w:bCs/>
          <w:color w:val="000000"/>
          <w:sz w:val="28"/>
          <w:szCs w:val="28"/>
          <w:lang w:val="en-US"/>
        </w:rPr>
        <w:t>www</w:t>
      </w:r>
      <w:r w:rsidRPr="000817DC">
        <w:rPr>
          <w:rFonts w:ascii="Times New Roman" w:hAnsi="Times New Roman" w:cs="Times New Roman"/>
          <w:bCs/>
          <w:color w:val="000000"/>
          <w:sz w:val="28"/>
          <w:szCs w:val="28"/>
        </w:rPr>
        <w:t>.</w:t>
      </w:r>
      <w:proofErr w:type="spellStart"/>
      <w:r w:rsidRPr="000817DC">
        <w:rPr>
          <w:rFonts w:ascii="Times New Roman" w:hAnsi="Times New Roman" w:cs="Times New Roman"/>
          <w:bCs/>
          <w:color w:val="000000"/>
          <w:sz w:val="28"/>
          <w:szCs w:val="28"/>
        </w:rPr>
        <w:t>кутулик.рф</w:t>
      </w:r>
      <w:proofErr w:type="spellEnd"/>
      <w:r w:rsidRPr="000817DC">
        <w:rPr>
          <w:rFonts w:ascii="Times New Roman" w:hAnsi="Times New Roman" w:cs="Times New Roman"/>
          <w:color w:val="000000"/>
          <w:sz w:val="28"/>
          <w:szCs w:val="28"/>
        </w:rPr>
        <w:t>.</w:t>
      </w:r>
    </w:p>
    <w:p w:rsidR="000817DC" w:rsidRPr="000817DC" w:rsidRDefault="000817DC" w:rsidP="000817DC">
      <w:pPr>
        <w:spacing w:after="0" w:line="240" w:lineRule="auto"/>
        <w:jc w:val="both"/>
        <w:rPr>
          <w:rFonts w:ascii="Times New Roman" w:hAnsi="Times New Roman" w:cs="Times New Roman"/>
          <w:color w:val="000000"/>
          <w:sz w:val="28"/>
          <w:szCs w:val="28"/>
        </w:rPr>
      </w:pPr>
    </w:p>
    <w:p w:rsidR="000817DC" w:rsidRPr="000817DC" w:rsidRDefault="000817DC" w:rsidP="000817DC">
      <w:pPr>
        <w:shd w:val="clear" w:color="auto" w:fill="FFFFFF"/>
        <w:spacing w:after="0" w:line="240" w:lineRule="auto"/>
        <w:jc w:val="center"/>
        <w:rPr>
          <w:rFonts w:ascii="Times New Roman" w:hAnsi="Times New Roman" w:cs="Times New Roman"/>
          <w:color w:val="000000"/>
          <w:sz w:val="28"/>
          <w:szCs w:val="28"/>
        </w:rPr>
      </w:pPr>
      <w:bookmarkStart w:id="0" w:name="__DdeLink__5368_3383421140"/>
      <w:bookmarkEnd w:id="0"/>
      <w:r w:rsidRPr="000817DC">
        <w:rPr>
          <w:rFonts w:ascii="Times New Roman" w:hAnsi="Times New Roman" w:cs="Times New Roman"/>
          <w:b/>
          <w:bCs/>
          <w:color w:val="000000"/>
          <w:sz w:val="28"/>
          <w:szCs w:val="28"/>
        </w:rPr>
        <w:t>2.  СТАНДАРТ ПРЕДОСТАВЛЕНИЯ 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w:t>
      </w:r>
      <w:r w:rsidRPr="000817DC">
        <w:rPr>
          <w:rFonts w:ascii="Times New Roman" w:hAnsi="Times New Roman" w:cs="Times New Roman"/>
          <w:b/>
          <w:bCs/>
          <w:color w:val="000000"/>
          <w:sz w:val="28"/>
          <w:szCs w:val="28"/>
        </w:rPr>
        <w:t> </w:t>
      </w:r>
    </w:p>
    <w:p w:rsidR="000817DC" w:rsidRPr="000817DC" w:rsidRDefault="000817DC" w:rsidP="000817DC">
      <w:pPr>
        <w:spacing w:after="0" w:line="240" w:lineRule="auto"/>
        <w:ind w:firstLine="708"/>
        <w:jc w:val="both"/>
        <w:rPr>
          <w:rFonts w:ascii="Times New Roman" w:hAnsi="Times New Roman" w:cs="Times New Roman"/>
          <w:sz w:val="28"/>
          <w:szCs w:val="28"/>
        </w:rPr>
      </w:pPr>
      <w:r w:rsidRPr="000817DC">
        <w:rPr>
          <w:rFonts w:ascii="Times New Roman" w:hAnsi="Times New Roman" w:cs="Times New Roman"/>
          <w:color w:val="000000"/>
          <w:sz w:val="28"/>
          <w:szCs w:val="28"/>
        </w:rPr>
        <w:lastRenderedPageBreak/>
        <w:t xml:space="preserve">  2.1. Под муниципальной услугой в настоящем административном регламенте понимается  согласование создания мест (площадок) накопления твердых коммунальных отходов на территории муниципального образования «Кутулик». </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2.2.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«Кутулик» (далее - уполномоченный орган).</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2.3. </w:t>
      </w:r>
      <w:proofErr w:type="gramStart"/>
      <w:r w:rsidRPr="000817DC">
        <w:rPr>
          <w:rFonts w:ascii="Times New Roman" w:hAnsi="Times New Roman" w:cs="Times New Roman"/>
          <w:color w:val="000000"/>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0817DC">
        <w:rPr>
          <w:rFonts w:ascii="Times New Roman" w:hAnsi="Times New Roman" w:cs="Times New Roman"/>
          <w:sz w:val="28"/>
          <w:szCs w:val="28"/>
        </w:rPr>
        <w:t>перечень</w:t>
      </w:r>
      <w:r w:rsidRPr="000817DC">
        <w:rPr>
          <w:rFonts w:ascii="Times New Roman" w:hAnsi="Times New Roman" w:cs="Times New Roman"/>
          <w:color w:val="000000"/>
          <w:sz w:val="28"/>
          <w:szCs w:val="28"/>
        </w:rPr>
        <w:t> услуг, которые являются необходимыми и обязательными для предоставления муниципальных услуг, утвержденный решением Думы  муниципального образования «Кутулик».</w:t>
      </w:r>
      <w:proofErr w:type="gramEnd"/>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2.4. Результатом предоставления муниципальной услуги является: </w:t>
      </w:r>
    </w:p>
    <w:p w:rsidR="000817DC" w:rsidRPr="000817DC" w:rsidRDefault="000817DC" w:rsidP="000817DC">
      <w:pPr>
        <w:pStyle w:val="ConsPlusNormal"/>
        <w:widowControl/>
        <w:jc w:val="both"/>
        <w:rPr>
          <w:sz w:val="28"/>
          <w:szCs w:val="28"/>
        </w:rPr>
      </w:pPr>
      <w:r w:rsidRPr="000817DC">
        <w:rPr>
          <w:rStyle w:val="FontStyle21"/>
          <w:b/>
          <w:iCs/>
          <w:color w:val="000000"/>
          <w:sz w:val="28"/>
          <w:szCs w:val="28"/>
        </w:rPr>
        <w:tab/>
      </w:r>
      <w:r w:rsidRPr="000817DC">
        <w:rPr>
          <w:sz w:val="28"/>
          <w:szCs w:val="28"/>
        </w:rPr>
        <w:t xml:space="preserve">- решение о согласовании </w:t>
      </w:r>
      <w:r w:rsidRPr="000817DC">
        <w:rPr>
          <w:color w:val="000000"/>
          <w:sz w:val="28"/>
          <w:szCs w:val="28"/>
        </w:rPr>
        <w:t>создания мест (площадок) накопления твердых коммунальных отходов</w:t>
      </w:r>
      <w:r w:rsidRPr="000817DC">
        <w:rPr>
          <w:sz w:val="28"/>
          <w:szCs w:val="28"/>
        </w:rPr>
        <w:t xml:space="preserve"> (далее – Согласование); </w:t>
      </w:r>
    </w:p>
    <w:p w:rsidR="000817DC" w:rsidRPr="000817DC" w:rsidRDefault="000817DC" w:rsidP="000817DC">
      <w:pPr>
        <w:pStyle w:val="ConsPlusNormal"/>
        <w:widowControl/>
        <w:ind w:firstLine="709"/>
        <w:jc w:val="both"/>
        <w:rPr>
          <w:sz w:val="28"/>
          <w:szCs w:val="28"/>
        </w:rPr>
      </w:pPr>
      <w:r w:rsidRPr="000817DC">
        <w:rPr>
          <w:sz w:val="28"/>
          <w:szCs w:val="28"/>
        </w:rPr>
        <w:t>- решение об отказе в Согласовании.</w:t>
      </w:r>
    </w:p>
    <w:p w:rsidR="000817DC" w:rsidRPr="000817DC" w:rsidRDefault="000817DC" w:rsidP="000817DC">
      <w:pPr>
        <w:shd w:val="clear" w:color="auto" w:fill="FFFFFF"/>
        <w:spacing w:after="0" w:line="240" w:lineRule="auto"/>
        <w:jc w:val="both"/>
        <w:rPr>
          <w:rFonts w:ascii="Times New Roman" w:hAnsi="Times New Roman" w:cs="Times New Roman"/>
          <w:sz w:val="28"/>
          <w:szCs w:val="28"/>
        </w:rPr>
      </w:pPr>
      <w:r w:rsidRPr="000817DC">
        <w:rPr>
          <w:rFonts w:ascii="Times New Roman" w:hAnsi="Times New Roman" w:cs="Times New Roman"/>
          <w:color w:val="000000"/>
          <w:sz w:val="28"/>
          <w:szCs w:val="28"/>
        </w:rPr>
        <w:t xml:space="preserve"> </w:t>
      </w:r>
      <w:r w:rsidRPr="000817DC">
        <w:rPr>
          <w:rFonts w:ascii="Times New Roman" w:hAnsi="Times New Roman" w:cs="Times New Roman"/>
          <w:b/>
          <w:iCs/>
          <w:sz w:val="28"/>
          <w:szCs w:val="28"/>
        </w:rPr>
        <w:tab/>
      </w:r>
      <w:r w:rsidRPr="000817DC">
        <w:rPr>
          <w:rFonts w:ascii="Times New Roman" w:hAnsi="Times New Roman" w:cs="Times New Roman"/>
          <w:iCs/>
          <w:sz w:val="28"/>
          <w:szCs w:val="28"/>
        </w:rPr>
        <w:t xml:space="preserve">2.5. </w:t>
      </w:r>
      <w:r w:rsidRPr="000817DC">
        <w:rPr>
          <w:rFonts w:ascii="Times New Roman" w:hAnsi="Times New Roman" w:cs="Times New Roman"/>
          <w:iCs/>
          <w:color w:val="000000"/>
          <w:sz w:val="28"/>
          <w:szCs w:val="28"/>
        </w:rPr>
        <w:t xml:space="preserve">Срок предоставления и выдачи документов, являющихся результатом предоставления муниципальной услуги - не позднее 10 (десяти) календарных дней </w:t>
      </w:r>
      <w:proofErr w:type="gramStart"/>
      <w:r w:rsidRPr="000817DC">
        <w:rPr>
          <w:rFonts w:ascii="Times New Roman" w:hAnsi="Times New Roman" w:cs="Times New Roman"/>
          <w:iCs/>
          <w:color w:val="000000"/>
          <w:sz w:val="28"/>
          <w:szCs w:val="28"/>
        </w:rPr>
        <w:t>с даты регистрации</w:t>
      </w:r>
      <w:proofErr w:type="gramEnd"/>
      <w:r w:rsidRPr="000817DC">
        <w:rPr>
          <w:rFonts w:ascii="Times New Roman" w:hAnsi="Times New Roman" w:cs="Times New Roman"/>
          <w:iCs/>
          <w:color w:val="000000"/>
          <w:sz w:val="28"/>
          <w:szCs w:val="28"/>
        </w:rPr>
        <w:t xml:space="preserve"> заявления Заявителя о предоставлении муниципальной услуги.</w:t>
      </w:r>
    </w:p>
    <w:p w:rsidR="000817DC" w:rsidRPr="000817DC" w:rsidRDefault="000817DC" w:rsidP="000817DC">
      <w:pPr>
        <w:pStyle w:val="a5"/>
        <w:spacing w:after="0"/>
        <w:contextualSpacing/>
        <w:jc w:val="both"/>
        <w:rPr>
          <w:sz w:val="28"/>
          <w:szCs w:val="28"/>
        </w:rPr>
      </w:pPr>
      <w:r w:rsidRPr="000817DC">
        <w:rPr>
          <w:color w:val="000000"/>
          <w:sz w:val="28"/>
          <w:szCs w:val="28"/>
        </w:rPr>
        <w:tab/>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эпидемиологический надзор (далее </w:t>
      </w:r>
      <w:proofErr w:type="gramStart"/>
      <w:r w:rsidRPr="000817DC">
        <w:rPr>
          <w:color w:val="000000"/>
          <w:sz w:val="28"/>
          <w:szCs w:val="28"/>
        </w:rPr>
        <w:t>-З</w:t>
      </w:r>
      <w:proofErr w:type="gramEnd"/>
      <w:r w:rsidRPr="000817DC">
        <w:rPr>
          <w:color w:val="000000"/>
          <w:sz w:val="28"/>
          <w:szCs w:val="28"/>
        </w:rPr>
        <w:t>апрос).</w:t>
      </w:r>
    </w:p>
    <w:p w:rsidR="000817DC" w:rsidRPr="000817DC" w:rsidRDefault="000817DC" w:rsidP="000817DC">
      <w:pPr>
        <w:pStyle w:val="a5"/>
        <w:spacing w:after="0"/>
        <w:contextualSpacing/>
        <w:jc w:val="both"/>
        <w:rPr>
          <w:sz w:val="28"/>
          <w:szCs w:val="28"/>
        </w:rPr>
      </w:pPr>
      <w:r w:rsidRPr="000817DC">
        <w:rPr>
          <w:color w:val="000000"/>
          <w:sz w:val="28"/>
          <w:szCs w:val="28"/>
        </w:rPr>
        <w:tab/>
        <w:t>В случае направления запроса срок рассмотрения заявки может быть увеличен по решению Уполномоченного органа до 20 (двадцати) календарных дней, при этом Заявителю не позднее 3 (трех) календарных дней со дня принятия такого решения Уполномоченным органом направляется соответствующее уведомление.</w:t>
      </w:r>
    </w:p>
    <w:p w:rsidR="000817DC" w:rsidRPr="000817DC" w:rsidRDefault="000817DC" w:rsidP="000817DC">
      <w:pPr>
        <w:pStyle w:val="ConsPlusNormal"/>
        <w:widowControl/>
        <w:jc w:val="both"/>
        <w:outlineLvl w:val="2"/>
        <w:rPr>
          <w:sz w:val="28"/>
          <w:szCs w:val="28"/>
        </w:rPr>
      </w:pPr>
      <w:r w:rsidRPr="000817DC">
        <w:rPr>
          <w:b/>
          <w:iCs/>
          <w:color w:val="000000"/>
          <w:sz w:val="28"/>
          <w:szCs w:val="28"/>
        </w:rPr>
        <w:tab/>
      </w:r>
      <w:r w:rsidRPr="000817DC">
        <w:rPr>
          <w:iCs/>
          <w:color w:val="000000"/>
          <w:sz w:val="28"/>
          <w:szCs w:val="28"/>
        </w:rPr>
        <w:t>2.6.</w:t>
      </w:r>
      <w:r w:rsidRPr="000817DC">
        <w:rPr>
          <w:b/>
          <w:iCs/>
          <w:color w:val="000000"/>
          <w:sz w:val="28"/>
          <w:szCs w:val="28"/>
        </w:rPr>
        <w:t xml:space="preserve"> </w:t>
      </w:r>
      <w:r w:rsidRPr="000817DC">
        <w:rPr>
          <w:iCs/>
          <w:color w:val="000000"/>
          <w:sz w:val="28"/>
          <w:szCs w:val="28"/>
        </w:rPr>
        <w:t>Приостановление муниципальной услуги не предусмотрено.</w:t>
      </w:r>
    </w:p>
    <w:p w:rsidR="000817DC" w:rsidRPr="000817DC" w:rsidRDefault="000817DC" w:rsidP="000817DC">
      <w:pPr>
        <w:pStyle w:val="ConsPlusNormal"/>
        <w:widowControl/>
        <w:jc w:val="both"/>
        <w:outlineLvl w:val="2"/>
        <w:rPr>
          <w:color w:val="000000"/>
          <w:sz w:val="28"/>
          <w:szCs w:val="28"/>
        </w:rPr>
      </w:pPr>
      <w:r w:rsidRPr="000817DC">
        <w:rPr>
          <w:bCs/>
          <w:sz w:val="28"/>
          <w:szCs w:val="28"/>
        </w:rPr>
        <w:t xml:space="preserve"> </w:t>
      </w:r>
      <w:r w:rsidRPr="000817DC">
        <w:rPr>
          <w:bCs/>
          <w:sz w:val="28"/>
          <w:szCs w:val="28"/>
        </w:rPr>
        <w:tab/>
      </w:r>
      <w:r w:rsidRPr="000817DC">
        <w:rPr>
          <w:color w:val="000000"/>
          <w:sz w:val="28"/>
          <w:szCs w:val="28"/>
        </w:rPr>
        <w:t>2.7. Предоставление муниципальной услуги осуществляется в соответствии с действующим законодательством.</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Правовой основой предоставления муниципальной услуги являются следующие нормативные правовые акты:</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  Конституция Российской Федерации;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  Гражданский кодекс Российской Федерации;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lastRenderedPageBreak/>
        <w:t xml:space="preserve">        - Федеральный закон от 27.07.2010 г. № 210-ФЗ «Об организации предоставления государственных и муниципальных услуг»; </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 Федеральный закон от 06.10.2003 г. № 131-ФЗ «Об общих принципах организации местного самоуправления в Российской Федерации»;</w:t>
      </w:r>
    </w:p>
    <w:p w:rsidR="000817DC" w:rsidRPr="000817DC" w:rsidRDefault="000817DC" w:rsidP="000817DC">
      <w:pPr>
        <w:spacing w:after="0" w:line="240" w:lineRule="auto"/>
        <w:jc w:val="both"/>
        <w:rPr>
          <w:rFonts w:ascii="Times New Roman" w:hAnsi="Times New Roman" w:cs="Times New Roman"/>
          <w:sz w:val="28"/>
          <w:szCs w:val="28"/>
        </w:rPr>
      </w:pPr>
      <w:r w:rsidRPr="000817DC">
        <w:rPr>
          <w:rFonts w:ascii="Times New Roman" w:hAnsi="Times New Roman" w:cs="Times New Roman"/>
          <w:color w:val="000000"/>
          <w:sz w:val="28"/>
          <w:szCs w:val="28"/>
        </w:rPr>
        <w:t xml:space="preserve">       </w:t>
      </w:r>
      <w:r w:rsidRPr="000817DC">
        <w:rPr>
          <w:rFonts w:ascii="Times New Roman" w:hAnsi="Times New Roman" w:cs="Times New Roman"/>
          <w:sz w:val="28"/>
          <w:szCs w:val="28"/>
        </w:rPr>
        <w:t>- Федеральный закон от 24.06.1998 г. № 89-ФЗ «Об отходах производства и потребления»;</w:t>
      </w:r>
    </w:p>
    <w:p w:rsidR="000817DC" w:rsidRPr="000817DC" w:rsidRDefault="000817DC" w:rsidP="000817DC">
      <w:pPr>
        <w:spacing w:after="0" w:line="240" w:lineRule="auto"/>
        <w:ind w:firstLine="540"/>
        <w:jc w:val="both"/>
        <w:rPr>
          <w:rFonts w:ascii="Times New Roman" w:hAnsi="Times New Roman" w:cs="Times New Roman"/>
          <w:sz w:val="28"/>
          <w:szCs w:val="28"/>
        </w:rPr>
      </w:pPr>
      <w:r w:rsidRPr="000817DC">
        <w:rPr>
          <w:rStyle w:val="-"/>
          <w:rFonts w:ascii="Times New Roman" w:hAnsi="Times New Roman" w:cs="Times New Roman"/>
          <w:color w:val="000000"/>
          <w:sz w:val="28"/>
          <w:szCs w:val="28"/>
          <w:u w:val="none"/>
        </w:rPr>
        <w:t>- Постановление Правительства Российской Федерации от 31.08.2018 г. № 1039 «Об утверждении правил обустройства мест (площадок) накопления твердых коммунальных отходов и ведения их реестра;</w:t>
      </w:r>
    </w:p>
    <w:p w:rsidR="000817DC" w:rsidRPr="000817DC" w:rsidRDefault="000817DC" w:rsidP="000817DC">
      <w:pPr>
        <w:spacing w:after="0" w:line="240" w:lineRule="auto"/>
        <w:ind w:firstLine="708"/>
        <w:jc w:val="both"/>
        <w:rPr>
          <w:rFonts w:ascii="Times New Roman" w:hAnsi="Times New Roman" w:cs="Times New Roman"/>
          <w:sz w:val="28"/>
          <w:szCs w:val="28"/>
        </w:rPr>
      </w:pPr>
      <w:bookmarkStart w:id="1" w:name="Par131"/>
      <w:bookmarkStart w:id="2" w:name="Par132"/>
      <w:bookmarkStart w:id="3" w:name="Par134"/>
      <w:bookmarkStart w:id="4" w:name="Par141"/>
      <w:bookmarkStart w:id="5" w:name="Par148"/>
      <w:bookmarkEnd w:id="1"/>
      <w:bookmarkEnd w:id="2"/>
      <w:bookmarkEnd w:id="3"/>
      <w:bookmarkEnd w:id="4"/>
      <w:bookmarkEnd w:id="5"/>
      <w:r w:rsidRPr="000817DC">
        <w:rPr>
          <w:rFonts w:ascii="Times New Roman" w:hAnsi="Times New Roman" w:cs="Times New Roman"/>
          <w:sz w:val="28"/>
          <w:szCs w:val="28"/>
        </w:rPr>
        <w:t>2.8. При обращении за услугой Заявитель предоставляет исполнителю, ответственному за предоставление муниципальной услуги, из числа муниципальных служащих Администрации:</w:t>
      </w:r>
    </w:p>
    <w:p w:rsidR="000817DC" w:rsidRPr="000817DC" w:rsidRDefault="000817DC" w:rsidP="000817DC">
      <w:pPr>
        <w:pStyle w:val="ConsPlusNormal"/>
        <w:ind w:firstLine="540"/>
        <w:jc w:val="both"/>
        <w:rPr>
          <w:sz w:val="28"/>
          <w:szCs w:val="28"/>
        </w:rPr>
      </w:pPr>
      <w:r w:rsidRPr="000817DC">
        <w:rPr>
          <w:rFonts w:eastAsia="Courier New"/>
          <w:color w:val="000000"/>
          <w:sz w:val="28"/>
          <w:szCs w:val="28"/>
          <w:lang w:eastAsia="hi-IN"/>
        </w:rPr>
        <w:t>- заявление по форме, приведенной в приложении № 1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0817DC" w:rsidRPr="000817DC" w:rsidRDefault="000817DC" w:rsidP="000817DC">
      <w:pPr>
        <w:pStyle w:val="ConsPlusNormal"/>
        <w:ind w:firstLine="540"/>
        <w:jc w:val="both"/>
        <w:rPr>
          <w:sz w:val="28"/>
          <w:szCs w:val="28"/>
        </w:rPr>
      </w:pPr>
      <w:r w:rsidRPr="000817DC">
        <w:rPr>
          <w:rFonts w:eastAsia="Courier New"/>
          <w:color w:val="000000"/>
          <w:sz w:val="28"/>
          <w:szCs w:val="28"/>
          <w:lang w:eastAsia="hi-IN"/>
        </w:rPr>
        <w:t>- копия документа, удостоверяющего личность;</w:t>
      </w:r>
    </w:p>
    <w:p w:rsidR="000817DC" w:rsidRPr="000817DC" w:rsidRDefault="000817DC" w:rsidP="000817DC">
      <w:pPr>
        <w:pStyle w:val="ConsPlusNormal"/>
        <w:ind w:firstLine="540"/>
        <w:jc w:val="both"/>
        <w:rPr>
          <w:sz w:val="28"/>
          <w:szCs w:val="28"/>
        </w:rPr>
      </w:pPr>
      <w:r w:rsidRPr="000817DC">
        <w:rPr>
          <w:rFonts w:eastAsia="Courier New"/>
          <w:color w:val="000000"/>
          <w:sz w:val="28"/>
          <w:szCs w:val="28"/>
          <w:lang w:eastAsia="hi-IN"/>
        </w:rPr>
        <w:t>- копия документа, удостоверяющего права (полномочия) представителя Заявителя (в случае, если с заявлениями обращается представитель заявителя);</w:t>
      </w:r>
    </w:p>
    <w:p w:rsidR="000817DC" w:rsidRPr="000817DC" w:rsidRDefault="000817DC" w:rsidP="000817DC">
      <w:pPr>
        <w:pStyle w:val="ConsPlusNormal"/>
        <w:ind w:firstLine="540"/>
        <w:jc w:val="both"/>
        <w:rPr>
          <w:sz w:val="28"/>
          <w:szCs w:val="28"/>
        </w:rPr>
      </w:pPr>
      <w:r w:rsidRPr="000817DC">
        <w:rPr>
          <w:rFonts w:eastAsia="Courier New"/>
          <w:color w:val="000000"/>
          <w:sz w:val="28"/>
          <w:szCs w:val="28"/>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0817DC" w:rsidRPr="000817DC" w:rsidRDefault="000817DC" w:rsidP="000817DC">
      <w:pPr>
        <w:pStyle w:val="a5"/>
        <w:spacing w:after="0"/>
        <w:contextualSpacing/>
        <w:jc w:val="both"/>
        <w:rPr>
          <w:sz w:val="28"/>
          <w:szCs w:val="28"/>
        </w:rPr>
      </w:pPr>
      <w:r w:rsidRPr="000817DC">
        <w:rPr>
          <w:color w:val="000000"/>
          <w:sz w:val="28"/>
          <w:szCs w:val="28"/>
        </w:rPr>
        <w:t xml:space="preserve">         </w:t>
      </w:r>
      <w:r w:rsidRPr="000817DC">
        <w:rPr>
          <w:sz w:val="28"/>
          <w:szCs w:val="28"/>
        </w:rPr>
        <w:t>2.9.  Заявитель несет ответственность за достоверность представленных им сведений.</w:t>
      </w:r>
    </w:p>
    <w:p w:rsidR="000817DC" w:rsidRPr="000817DC" w:rsidRDefault="000817DC" w:rsidP="000817DC">
      <w:pPr>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2.10. Требовать от Заявителя предоставления документов, не предусмотренных настоящим Регламентом, не допускается.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2.11. Документы, представляемые заявителями должны соответствовать следующим требованиям:</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б) тексты документов должны быть написаны разборчиво;</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в) не должны иметь подчисток, приписок, зачеркнутых слов и не оговоренных в них исправлений;</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г) не должны быть исполнены карандашом;</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w:t>
      </w:r>
      <w:proofErr w:type="spellStart"/>
      <w:r w:rsidRPr="000817DC">
        <w:rPr>
          <w:rFonts w:ascii="Times New Roman" w:hAnsi="Times New Roman" w:cs="Times New Roman"/>
          <w:color w:val="000000"/>
          <w:sz w:val="28"/>
          <w:szCs w:val="28"/>
        </w:rPr>
        <w:t>д</w:t>
      </w:r>
      <w:proofErr w:type="spellEnd"/>
      <w:r w:rsidRPr="000817DC">
        <w:rPr>
          <w:rFonts w:ascii="Times New Roman" w:hAnsi="Times New Roman" w:cs="Times New Roman"/>
          <w:color w:val="000000"/>
          <w:sz w:val="28"/>
          <w:szCs w:val="28"/>
        </w:rPr>
        <w:t>) не должны иметь повреждений, наличие которых не позволяет однозначно истолковать их содержание.</w:t>
      </w:r>
    </w:p>
    <w:p w:rsidR="000817DC" w:rsidRPr="000817DC" w:rsidRDefault="000817DC" w:rsidP="000817DC">
      <w:pPr>
        <w:pStyle w:val="a5"/>
        <w:spacing w:after="0"/>
        <w:contextualSpacing/>
        <w:jc w:val="both"/>
        <w:rPr>
          <w:sz w:val="28"/>
          <w:szCs w:val="28"/>
        </w:rPr>
      </w:pPr>
      <w:r w:rsidRPr="000817DC">
        <w:rPr>
          <w:sz w:val="28"/>
          <w:szCs w:val="28"/>
        </w:rPr>
        <w:t xml:space="preserve">         2.12. </w:t>
      </w:r>
      <w:r w:rsidRPr="000817DC">
        <w:rPr>
          <w:rStyle w:val="FontStyle21"/>
          <w:color w:val="000000"/>
          <w:sz w:val="28"/>
          <w:szCs w:val="28"/>
        </w:rPr>
        <w:t>В запросе о</w:t>
      </w:r>
      <w:r w:rsidRPr="000817DC">
        <w:rPr>
          <w:color w:val="000000"/>
          <w:sz w:val="28"/>
          <w:szCs w:val="28"/>
        </w:rPr>
        <w:t xml:space="preserve"> предоставлении </w:t>
      </w:r>
      <w:r w:rsidRPr="000817DC">
        <w:rPr>
          <w:sz w:val="28"/>
          <w:szCs w:val="28"/>
        </w:rPr>
        <w:t>муниципальной</w:t>
      </w:r>
      <w:r w:rsidRPr="000817DC">
        <w:rPr>
          <w:color w:val="000000"/>
          <w:sz w:val="28"/>
          <w:szCs w:val="28"/>
        </w:rPr>
        <w:t xml:space="preserve"> услуги Заявитель может указать способ получения запрашиваемых документов</w:t>
      </w:r>
      <w:r w:rsidRPr="000817DC">
        <w:rPr>
          <w:rStyle w:val="FontStyle21"/>
          <w:color w:val="000000"/>
          <w:sz w:val="28"/>
          <w:szCs w:val="28"/>
        </w:rPr>
        <w:t xml:space="preserve"> (выдать на руки, направить почтовым отправлением). </w:t>
      </w:r>
    </w:p>
    <w:p w:rsidR="000817DC" w:rsidRPr="000817DC" w:rsidRDefault="000817DC" w:rsidP="000817DC">
      <w:pPr>
        <w:pStyle w:val="Style5"/>
        <w:widowControl/>
        <w:tabs>
          <w:tab w:val="left" w:pos="1123"/>
        </w:tabs>
        <w:spacing w:line="240" w:lineRule="auto"/>
        <w:ind w:firstLine="720"/>
        <w:rPr>
          <w:rFonts w:cs="Times New Roman"/>
          <w:sz w:val="28"/>
          <w:szCs w:val="28"/>
          <w:lang w:val="ru-RU"/>
        </w:rPr>
      </w:pPr>
      <w:r w:rsidRPr="000817DC">
        <w:rPr>
          <w:rStyle w:val="FontStyle21"/>
          <w:color w:val="000000"/>
          <w:sz w:val="28"/>
          <w:szCs w:val="28"/>
          <w:lang w:val="ru-RU"/>
        </w:rPr>
        <w:lastRenderedPageBreak/>
        <w:t>В случае отсутствия в заявлении указания на способ получения результата</w:t>
      </w:r>
      <w:r w:rsidRPr="000817DC">
        <w:rPr>
          <w:rFonts w:cs="Times New Roman"/>
          <w:color w:val="000000"/>
          <w:sz w:val="28"/>
          <w:szCs w:val="28"/>
          <w:lang w:val="ru-RU"/>
        </w:rPr>
        <w:t>,  он направляется посредством почтового отправления.</w:t>
      </w:r>
    </w:p>
    <w:p w:rsidR="000817DC" w:rsidRPr="000817DC" w:rsidRDefault="000817DC" w:rsidP="000817DC">
      <w:pPr>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2.13. Исполнитель, ответственный за предоставление муниципальной услуги, из числа муниципальных служащих Администрации принимает решение об отказе в приеме документов, необходимых для предоставления муниципальной услуги по следующим основаниям:</w:t>
      </w:r>
    </w:p>
    <w:p w:rsidR="000817DC" w:rsidRPr="000817DC" w:rsidRDefault="000817DC" w:rsidP="000817DC">
      <w:pPr>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1) запрос о предоставлении муниципальной услуги подписан лицом, полномочия которого документально не подтверждены;</w:t>
      </w:r>
    </w:p>
    <w:p w:rsidR="000817DC" w:rsidRPr="000817DC" w:rsidRDefault="000817DC" w:rsidP="000817DC">
      <w:pPr>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2) запрос, поданный на личном приеме или почтовым отправлением, не поддается прочтению;</w:t>
      </w:r>
    </w:p>
    <w:p w:rsidR="000817DC" w:rsidRPr="000817DC" w:rsidRDefault="000817DC" w:rsidP="000817DC">
      <w:pPr>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3)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0817DC" w:rsidRPr="000817DC" w:rsidRDefault="000817DC" w:rsidP="000817DC">
      <w:pPr>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4) не указаны полные данные в заявлении о предоставлении муниципальной услуги.</w:t>
      </w:r>
    </w:p>
    <w:p w:rsidR="000817DC" w:rsidRPr="000817DC" w:rsidRDefault="000817DC" w:rsidP="000817DC">
      <w:pPr>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2.14. 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2.15.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w:t>
      </w:r>
      <w:proofErr w:type="gramStart"/>
      <w:r w:rsidRPr="000817DC">
        <w:rPr>
          <w:rFonts w:ascii="Times New Roman" w:hAnsi="Times New Roman" w:cs="Times New Roman"/>
          <w:color w:val="000000"/>
          <w:sz w:val="28"/>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817DC" w:rsidRPr="000817DC" w:rsidRDefault="000817DC" w:rsidP="000817DC">
      <w:pPr>
        <w:shd w:val="clear" w:color="auto" w:fill="FFFFFF"/>
        <w:spacing w:after="0" w:line="240" w:lineRule="auto"/>
        <w:jc w:val="both"/>
        <w:rPr>
          <w:rFonts w:ascii="Times New Roman" w:hAnsi="Times New Roman" w:cs="Times New Roman"/>
          <w:sz w:val="28"/>
          <w:szCs w:val="28"/>
        </w:rPr>
      </w:pPr>
      <w:r w:rsidRPr="000817DC">
        <w:rPr>
          <w:rFonts w:ascii="Times New Roman" w:hAnsi="Times New Roman" w:cs="Times New Roman"/>
          <w:color w:val="000000"/>
          <w:sz w:val="28"/>
          <w:szCs w:val="28"/>
        </w:rPr>
        <w:t xml:space="preserve">         </w:t>
      </w:r>
      <w:r w:rsidRPr="000817DC">
        <w:rPr>
          <w:rFonts w:ascii="Times New Roman" w:hAnsi="Times New Roman" w:cs="Times New Roman"/>
          <w:sz w:val="28"/>
          <w:szCs w:val="28"/>
        </w:rPr>
        <w:t>2.16. После устранения оснований для отказа в приеме документов Заявитель вправе обратиться повторно.</w:t>
      </w:r>
    </w:p>
    <w:p w:rsidR="000817DC" w:rsidRPr="000817DC" w:rsidRDefault="000817DC" w:rsidP="000817DC">
      <w:pPr>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2.17. Исполнитель принимает решение об отказе в Согласовании  по следующим основаниям:</w:t>
      </w:r>
    </w:p>
    <w:p w:rsidR="000817DC" w:rsidRPr="000817DC" w:rsidRDefault="000817DC" w:rsidP="000817DC">
      <w:pPr>
        <w:spacing w:after="0" w:line="240" w:lineRule="auto"/>
        <w:jc w:val="both"/>
        <w:rPr>
          <w:rFonts w:ascii="Times New Roman" w:hAnsi="Times New Roman" w:cs="Times New Roman"/>
          <w:sz w:val="28"/>
          <w:szCs w:val="28"/>
        </w:rPr>
      </w:pPr>
      <w:r w:rsidRPr="000817DC">
        <w:rPr>
          <w:rStyle w:val="FontStyle21"/>
          <w:color w:val="000000"/>
          <w:sz w:val="28"/>
          <w:szCs w:val="28"/>
        </w:rPr>
        <w:t xml:space="preserve">          1)</w:t>
      </w:r>
      <w:r w:rsidRPr="000817DC">
        <w:rPr>
          <w:rFonts w:ascii="Times New Roman" w:hAnsi="Times New Roman" w:cs="Times New Roman"/>
          <w:sz w:val="28"/>
          <w:szCs w:val="28"/>
        </w:rPr>
        <w:t xml:space="preserve"> непредставление Заявителем документов, указанных в пункте 2.8. настоящего Регламента;</w:t>
      </w:r>
    </w:p>
    <w:p w:rsidR="000817DC" w:rsidRPr="000817DC" w:rsidRDefault="000817DC" w:rsidP="000817DC">
      <w:pPr>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2) предоставления недостоверных и (или) неполных сведений. </w:t>
      </w:r>
    </w:p>
    <w:p w:rsidR="000817DC" w:rsidRPr="000817DC" w:rsidRDefault="000817DC" w:rsidP="000817DC">
      <w:pPr>
        <w:pStyle w:val="ConsPlusNormal"/>
        <w:widowControl/>
        <w:jc w:val="both"/>
        <w:outlineLvl w:val="2"/>
        <w:rPr>
          <w:color w:val="000000"/>
          <w:sz w:val="28"/>
          <w:szCs w:val="28"/>
        </w:rPr>
      </w:pPr>
      <w:r w:rsidRPr="000817DC">
        <w:rPr>
          <w:bCs/>
          <w:sz w:val="28"/>
          <w:szCs w:val="28"/>
        </w:rPr>
        <w:lastRenderedPageBreak/>
        <w:t xml:space="preserve">         </w:t>
      </w:r>
      <w:r w:rsidRPr="000817DC">
        <w:rPr>
          <w:color w:val="000000"/>
          <w:sz w:val="28"/>
          <w:szCs w:val="28"/>
        </w:rPr>
        <w:t>2.18.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w:t>
      </w:r>
      <w:bookmarkStart w:id="6" w:name="_GoBack"/>
      <w:bookmarkEnd w:id="6"/>
      <w:r w:rsidRPr="000817DC">
        <w:rPr>
          <w:rFonts w:ascii="Times New Roman" w:hAnsi="Times New Roman" w:cs="Times New Roman"/>
          <w:color w:val="000000"/>
          <w:sz w:val="28"/>
          <w:szCs w:val="28"/>
        </w:rPr>
        <w:t xml:space="preserve">      2.19.  Муниципальная услуга предоставляется бесплатно.</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2.20.  Максимальное время ожидания в очереди при подаче заявления и документов не должно превышать 15 минут.</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Максимальное время ожидания в очереди при получении результата муниципальной услуги не должно превышать 15 минут.</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2.21.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Максимальное время регистрации заявления о предоставлении муниципальной услуги составляет 15 минут.</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2.22.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Места для заполнения документов оборудуются: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а) информационными стендами;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б) стульями и столами для возможности оформления документов.</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lastRenderedPageBreak/>
        <w:t xml:space="preserve">        Администрация муниципального образования «Кутулик» осуществляет меры по обеспечению условий для беспрепятственного получения инвалидами муниципальных услуг, включая доступ к объектам, передвижение, сопровождение, информирование, возможность предоставления услуг по месту жительства или в дистанционном режиме, в соответствии с законодательством Российской Федерации о социальной защите инвалидов.</w:t>
      </w:r>
    </w:p>
    <w:p w:rsidR="000817DC" w:rsidRPr="000817DC" w:rsidRDefault="000817DC" w:rsidP="000817DC">
      <w:pPr>
        <w:pStyle w:val="a3"/>
        <w:tabs>
          <w:tab w:val="clear" w:pos="4153"/>
          <w:tab w:val="center" w:pos="7513"/>
        </w:tabs>
        <w:jc w:val="both"/>
        <w:rPr>
          <w:color w:val="000000"/>
          <w:sz w:val="28"/>
          <w:szCs w:val="28"/>
        </w:rPr>
      </w:pPr>
      <w:r w:rsidRPr="000817DC">
        <w:rPr>
          <w:sz w:val="28"/>
          <w:szCs w:val="28"/>
        </w:rPr>
        <w:t xml:space="preserve">           2.23.</w:t>
      </w:r>
      <w:r w:rsidRPr="000817DC">
        <w:rPr>
          <w:color w:val="000000"/>
          <w:sz w:val="28"/>
          <w:szCs w:val="28"/>
        </w:rPr>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2.24.  Основными показателями доступности и качества муниципальной услуги являются: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 соблюдение требований к местам предоставления муниципальной услуги, их транспортной доступности;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  среднее время ожидания в очереди при подаче документов;</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 количество обращений об обжаловании решений и действий (бездействия) уполномоченного органа, а также должностных лиц уполномоченного органа;</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 количество взаимодействий заявителя с должностными лицами уполномоченного органа.</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2.25. Основными требованиями к качеству рассмотрения обращений заявителей являются: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 достоверность предоставляемой заявителям информации о ходе рассмотрения обращения;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 полнота информирования заявителей о ходе рассмотрения обращения;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 наглядность форм предоставляемой информации об административных процедурах;</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 удобство и доступность получения заявителями информации о порядке предоставления 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 оперативность вынесения решения в отношении рассматриваемого обращения.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p>
    <w:p w:rsidR="000817DC" w:rsidRPr="000817DC" w:rsidRDefault="000817DC" w:rsidP="000817DC">
      <w:pPr>
        <w:shd w:val="clear" w:color="auto" w:fill="FFFFFF"/>
        <w:spacing w:after="0" w:line="240" w:lineRule="auto"/>
        <w:jc w:val="center"/>
        <w:rPr>
          <w:rFonts w:ascii="Times New Roman" w:hAnsi="Times New Roman" w:cs="Times New Roman"/>
          <w:b/>
          <w:bCs/>
          <w:color w:val="000000"/>
          <w:sz w:val="28"/>
          <w:szCs w:val="28"/>
        </w:rPr>
      </w:pPr>
      <w:r w:rsidRPr="000817DC">
        <w:rPr>
          <w:rFonts w:ascii="Times New Roman" w:hAnsi="Times New Roman" w:cs="Times New Roman"/>
          <w:b/>
          <w:bCs/>
          <w:color w:val="000000"/>
          <w:sz w:val="28"/>
          <w:szCs w:val="28"/>
        </w:rPr>
        <w:t>3.  СОСТАВ, ПОСЛЕДОВАТЕЛЬНОСТЬ И СРОКИ</w:t>
      </w:r>
    </w:p>
    <w:p w:rsidR="000817DC" w:rsidRPr="000817DC" w:rsidRDefault="000817DC" w:rsidP="000817DC">
      <w:pPr>
        <w:shd w:val="clear" w:color="auto" w:fill="FFFFFF"/>
        <w:spacing w:after="0" w:line="240" w:lineRule="auto"/>
        <w:jc w:val="center"/>
        <w:rPr>
          <w:rFonts w:ascii="Times New Roman" w:hAnsi="Times New Roman" w:cs="Times New Roman"/>
          <w:b/>
          <w:bCs/>
          <w:color w:val="000000"/>
          <w:sz w:val="28"/>
          <w:szCs w:val="28"/>
        </w:rPr>
      </w:pPr>
      <w:r w:rsidRPr="000817DC">
        <w:rPr>
          <w:rFonts w:ascii="Times New Roman" w:hAnsi="Times New Roman" w:cs="Times New Roman"/>
          <w:b/>
          <w:bCs/>
          <w:color w:val="000000"/>
          <w:sz w:val="28"/>
          <w:szCs w:val="28"/>
        </w:rPr>
        <w:t xml:space="preserve"> ВЫПОЛНЕНИЯ АДМИНИСТРАТИВНЫХ ПРОЦЕДУР, </w:t>
      </w:r>
    </w:p>
    <w:p w:rsidR="000817DC" w:rsidRPr="000817DC" w:rsidRDefault="000817DC" w:rsidP="000817DC">
      <w:pPr>
        <w:shd w:val="clear" w:color="auto" w:fill="FFFFFF"/>
        <w:spacing w:after="0" w:line="240" w:lineRule="auto"/>
        <w:jc w:val="center"/>
        <w:rPr>
          <w:rFonts w:ascii="Times New Roman" w:hAnsi="Times New Roman" w:cs="Times New Roman"/>
          <w:color w:val="000000"/>
          <w:sz w:val="28"/>
          <w:szCs w:val="28"/>
        </w:rPr>
      </w:pPr>
      <w:r w:rsidRPr="000817DC">
        <w:rPr>
          <w:rFonts w:ascii="Times New Roman" w:hAnsi="Times New Roman" w:cs="Times New Roman"/>
          <w:b/>
          <w:bCs/>
          <w:color w:val="000000"/>
          <w:sz w:val="28"/>
          <w:szCs w:val="28"/>
        </w:rPr>
        <w:t>ТРЕБОВАНИЯ К ПОРЯДКУ ИХ ВЫПОЛНЕНИЯ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3.1. Предоставление муниципальной услуги включает в себя следующие административные процедуры:</w:t>
      </w:r>
    </w:p>
    <w:p w:rsidR="000817DC" w:rsidRPr="000817DC" w:rsidRDefault="000817DC" w:rsidP="000817DC">
      <w:pPr>
        <w:shd w:val="clear" w:color="auto" w:fill="FFFFFF"/>
        <w:spacing w:after="0" w:line="240" w:lineRule="auto"/>
        <w:jc w:val="both"/>
        <w:rPr>
          <w:rFonts w:ascii="Times New Roman" w:hAnsi="Times New Roman" w:cs="Times New Roman"/>
          <w:sz w:val="28"/>
          <w:szCs w:val="28"/>
        </w:rPr>
      </w:pPr>
      <w:r w:rsidRPr="000817DC">
        <w:rPr>
          <w:rFonts w:ascii="Times New Roman" w:hAnsi="Times New Roman" w:cs="Times New Roman"/>
          <w:color w:val="000000"/>
          <w:sz w:val="28"/>
          <w:szCs w:val="28"/>
        </w:rPr>
        <w:t xml:space="preserve">          </w:t>
      </w:r>
      <w:r w:rsidRPr="000817DC">
        <w:rPr>
          <w:rFonts w:ascii="Times New Roman" w:hAnsi="Times New Roman" w:cs="Times New Roman"/>
          <w:sz w:val="28"/>
          <w:szCs w:val="28"/>
        </w:rPr>
        <w:t>1) прием и регистрация заявки о предоставлении муниципальной услуги и прилагаемых к ней документов;</w:t>
      </w:r>
    </w:p>
    <w:p w:rsidR="000817DC" w:rsidRPr="000817DC" w:rsidRDefault="000817DC" w:rsidP="000817DC">
      <w:pPr>
        <w:autoSpaceDE w:val="0"/>
        <w:autoSpaceDN w:val="0"/>
        <w:adjustRightInd w:val="0"/>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2) ф</w:t>
      </w:r>
      <w:r w:rsidRPr="000817DC">
        <w:rPr>
          <w:rFonts w:ascii="Times New Roman" w:hAnsi="Times New Roman" w:cs="Times New Roman"/>
          <w:bCs/>
          <w:sz w:val="28"/>
          <w:szCs w:val="28"/>
        </w:rPr>
        <w:t>ормирование и направление межведомственных запросов;</w:t>
      </w:r>
    </w:p>
    <w:p w:rsidR="000817DC" w:rsidRPr="000817DC" w:rsidRDefault="000817DC" w:rsidP="000817DC">
      <w:pPr>
        <w:autoSpaceDE w:val="0"/>
        <w:autoSpaceDN w:val="0"/>
        <w:adjustRightInd w:val="0"/>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3) рассмотрение заявки о согласовании создания места (площадки) накопления твердых коммунальных отходов и прилагаемых к ней документов;</w:t>
      </w:r>
    </w:p>
    <w:p w:rsidR="000817DC" w:rsidRPr="000817DC" w:rsidRDefault="000817DC" w:rsidP="000817DC">
      <w:pPr>
        <w:autoSpaceDE w:val="0"/>
        <w:autoSpaceDN w:val="0"/>
        <w:adjustRightInd w:val="0"/>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lastRenderedPageBreak/>
        <w:t xml:space="preserve">         4) выдача результата предоставления муниципальной услуги.</w:t>
      </w:r>
    </w:p>
    <w:p w:rsidR="000817DC" w:rsidRPr="000817DC" w:rsidRDefault="000817DC" w:rsidP="000817DC">
      <w:pPr>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3.2.1. Основанием для начала предоставления муниципальной услуги является поступление запроса Заявителя в Уполномоченный орган.</w:t>
      </w:r>
    </w:p>
    <w:p w:rsidR="000817DC" w:rsidRPr="000817DC" w:rsidRDefault="000817DC" w:rsidP="000817DC">
      <w:pPr>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Прием ведется в порядке живой очереди согласно графику приема граждан.</w:t>
      </w:r>
    </w:p>
    <w:p w:rsidR="000817DC" w:rsidRPr="000817DC" w:rsidRDefault="000817DC" w:rsidP="000817DC">
      <w:pPr>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3.2.2. При личном обращении Заявителя о предоставлении муниципальной услуги исполнитель, ответственный за предоставление муниципальной услуги, из числа муниципальных служащих Администрации, осуществляющий личный прием:</w:t>
      </w:r>
    </w:p>
    <w:p w:rsidR="000817DC" w:rsidRPr="000817DC" w:rsidRDefault="000817DC" w:rsidP="000817DC">
      <w:pPr>
        <w:widowControl w:val="0"/>
        <w:numPr>
          <w:ilvl w:val="0"/>
          <w:numId w:val="3"/>
        </w:numPr>
        <w:tabs>
          <w:tab w:val="left" w:pos="540"/>
        </w:tabs>
        <w:spacing w:after="0" w:line="240" w:lineRule="auto"/>
        <w:ind w:left="0" w:firstLine="540"/>
        <w:jc w:val="both"/>
        <w:rPr>
          <w:rFonts w:ascii="Times New Roman" w:hAnsi="Times New Roman" w:cs="Times New Roman"/>
          <w:sz w:val="28"/>
          <w:szCs w:val="28"/>
        </w:rPr>
      </w:pPr>
      <w:r w:rsidRPr="000817DC">
        <w:rPr>
          <w:rFonts w:ascii="Times New Roman" w:hAnsi="Times New Roman" w:cs="Times New Roman"/>
          <w:sz w:val="28"/>
          <w:szCs w:val="28"/>
        </w:rPr>
        <w:t>- устанавливает личность Заявителя;</w:t>
      </w:r>
    </w:p>
    <w:p w:rsidR="000817DC" w:rsidRPr="000817DC" w:rsidRDefault="000817DC" w:rsidP="000817DC">
      <w:pPr>
        <w:widowControl w:val="0"/>
        <w:numPr>
          <w:ilvl w:val="0"/>
          <w:numId w:val="3"/>
        </w:numPr>
        <w:tabs>
          <w:tab w:val="left" w:pos="540"/>
        </w:tabs>
        <w:spacing w:after="0" w:line="240" w:lineRule="auto"/>
        <w:ind w:left="0" w:firstLine="540"/>
        <w:jc w:val="both"/>
        <w:rPr>
          <w:rFonts w:ascii="Times New Roman" w:hAnsi="Times New Roman" w:cs="Times New Roman"/>
          <w:sz w:val="28"/>
          <w:szCs w:val="28"/>
        </w:rPr>
      </w:pPr>
      <w:r w:rsidRPr="000817DC">
        <w:rPr>
          <w:rFonts w:ascii="Times New Roman" w:hAnsi="Times New Roman" w:cs="Times New Roman"/>
          <w:sz w:val="28"/>
          <w:szCs w:val="28"/>
        </w:rPr>
        <w:t>- дает устные консультации на поставленные вопросы в отношении предоставления муниципальной услуги;</w:t>
      </w:r>
    </w:p>
    <w:p w:rsidR="000817DC" w:rsidRPr="000817DC" w:rsidRDefault="000817DC" w:rsidP="000817DC">
      <w:pPr>
        <w:widowControl w:val="0"/>
        <w:numPr>
          <w:ilvl w:val="0"/>
          <w:numId w:val="3"/>
        </w:numPr>
        <w:tabs>
          <w:tab w:val="left" w:pos="540"/>
        </w:tabs>
        <w:spacing w:after="0" w:line="240" w:lineRule="auto"/>
        <w:ind w:left="0" w:firstLine="540"/>
        <w:jc w:val="both"/>
        <w:rPr>
          <w:rFonts w:ascii="Times New Roman" w:hAnsi="Times New Roman" w:cs="Times New Roman"/>
          <w:sz w:val="28"/>
          <w:szCs w:val="28"/>
        </w:rPr>
      </w:pPr>
      <w:r w:rsidRPr="000817DC">
        <w:rPr>
          <w:rFonts w:ascii="Times New Roman" w:hAnsi="Times New Roman" w:cs="Times New Roman"/>
          <w:sz w:val="28"/>
          <w:szCs w:val="28"/>
        </w:rPr>
        <w:t>- проверяет копию с документа,  удостоверяющего, личность и заверяет её;</w:t>
      </w:r>
    </w:p>
    <w:p w:rsidR="000817DC" w:rsidRPr="000817DC" w:rsidRDefault="000817DC" w:rsidP="000817DC">
      <w:pPr>
        <w:tabs>
          <w:tab w:val="left" w:pos="540"/>
        </w:tabs>
        <w:spacing w:after="0" w:line="240" w:lineRule="auto"/>
        <w:ind w:firstLine="540"/>
        <w:jc w:val="both"/>
        <w:rPr>
          <w:rFonts w:ascii="Times New Roman" w:hAnsi="Times New Roman" w:cs="Times New Roman"/>
          <w:sz w:val="28"/>
          <w:szCs w:val="28"/>
        </w:rPr>
      </w:pPr>
      <w:r w:rsidRPr="000817DC">
        <w:rPr>
          <w:rFonts w:ascii="Times New Roman" w:hAnsi="Times New Roman" w:cs="Times New Roman"/>
          <w:sz w:val="28"/>
          <w:szCs w:val="28"/>
        </w:rPr>
        <w:t>- определяет степень полноты информации, содержащейся в запросе, необходимой для его исполнения;</w:t>
      </w:r>
    </w:p>
    <w:p w:rsidR="000817DC" w:rsidRPr="000817DC" w:rsidRDefault="000817DC" w:rsidP="000817DC">
      <w:pPr>
        <w:tabs>
          <w:tab w:val="left" w:pos="540"/>
        </w:tabs>
        <w:spacing w:after="0" w:line="240" w:lineRule="auto"/>
        <w:ind w:firstLine="540"/>
        <w:jc w:val="both"/>
        <w:rPr>
          <w:rFonts w:ascii="Times New Roman" w:hAnsi="Times New Roman" w:cs="Times New Roman"/>
          <w:sz w:val="28"/>
          <w:szCs w:val="28"/>
        </w:rPr>
      </w:pPr>
      <w:r w:rsidRPr="000817DC">
        <w:rPr>
          <w:rFonts w:ascii="Times New Roman" w:hAnsi="Times New Roman" w:cs="Times New Roman"/>
          <w:sz w:val="28"/>
          <w:szCs w:val="28"/>
        </w:rPr>
        <w:t>- определяет наличие (либо отсутствие) оснований для отказа в приеме документов, необходимых для предоставления муниципальной услуги.</w:t>
      </w:r>
    </w:p>
    <w:p w:rsidR="000817DC" w:rsidRPr="000817DC" w:rsidRDefault="000817DC" w:rsidP="000817DC">
      <w:pPr>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3.2.3. Прием и первичная обработка запросов,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0817DC" w:rsidRPr="000817DC" w:rsidRDefault="000817DC" w:rsidP="000817DC">
      <w:pPr>
        <w:tabs>
          <w:tab w:val="left" w:pos="540"/>
        </w:tabs>
        <w:spacing w:after="0" w:line="240" w:lineRule="auto"/>
        <w:ind w:firstLine="540"/>
        <w:jc w:val="both"/>
        <w:rPr>
          <w:rFonts w:ascii="Times New Roman" w:hAnsi="Times New Roman" w:cs="Times New Roman"/>
          <w:sz w:val="28"/>
          <w:szCs w:val="28"/>
        </w:rPr>
      </w:pPr>
      <w:r w:rsidRPr="000817DC">
        <w:rPr>
          <w:rFonts w:ascii="Times New Roman" w:hAnsi="Times New Roman" w:cs="Times New Roman"/>
          <w:sz w:val="28"/>
          <w:szCs w:val="28"/>
        </w:rPr>
        <w:t xml:space="preserve">3.2.4. </w:t>
      </w:r>
      <w:proofErr w:type="gramStart"/>
      <w:r w:rsidRPr="000817DC">
        <w:rPr>
          <w:rFonts w:ascii="Times New Roman" w:hAnsi="Times New Roman" w:cs="Times New Roman"/>
          <w:sz w:val="28"/>
          <w:szCs w:val="28"/>
        </w:rPr>
        <w:t xml:space="preserve">При наличии оснований для отказа в приеме документов исполнитель, ответственный за предоставление муниципальной услуги, из числа муниципальных служащих Администрации не позднее срока, установленного для </w:t>
      </w:r>
      <w:r w:rsidRPr="000817DC">
        <w:rPr>
          <w:rStyle w:val="FontStyle21"/>
          <w:color w:val="000000"/>
          <w:sz w:val="28"/>
          <w:szCs w:val="28"/>
        </w:rPr>
        <w:t>предоставления мотивированного ответа о невозможности предоставления муниципальной услуги 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w:t>
      </w:r>
      <w:proofErr w:type="gramEnd"/>
    </w:p>
    <w:p w:rsidR="000817DC" w:rsidRPr="000817DC" w:rsidRDefault="000817DC" w:rsidP="000817DC">
      <w:pPr>
        <w:pStyle w:val="ConsPlusNormal"/>
        <w:widowControl/>
        <w:jc w:val="both"/>
        <w:rPr>
          <w:sz w:val="28"/>
          <w:szCs w:val="28"/>
        </w:rPr>
      </w:pPr>
      <w:r w:rsidRPr="000817DC">
        <w:rPr>
          <w:sz w:val="28"/>
          <w:szCs w:val="28"/>
        </w:rPr>
        <w:t xml:space="preserve">           3.2.5. </w:t>
      </w:r>
      <w:r w:rsidRPr="000817DC">
        <w:rPr>
          <w:rStyle w:val="FontStyle21"/>
          <w:color w:val="000000"/>
          <w:sz w:val="28"/>
          <w:szCs w:val="28"/>
        </w:rPr>
        <w:t>Поступившее заявление регистрируется в Администрации муниципального образования «Кутулик» в день поступления.</w:t>
      </w:r>
    </w:p>
    <w:p w:rsidR="000817DC" w:rsidRPr="000817DC" w:rsidRDefault="000817DC" w:rsidP="000817DC">
      <w:pPr>
        <w:pStyle w:val="ConsPlusNormal"/>
        <w:widowControl/>
        <w:jc w:val="both"/>
        <w:rPr>
          <w:sz w:val="28"/>
          <w:szCs w:val="28"/>
        </w:rPr>
      </w:pPr>
      <w:r w:rsidRPr="000817DC">
        <w:rPr>
          <w:sz w:val="28"/>
          <w:szCs w:val="28"/>
        </w:rPr>
        <w:t xml:space="preserve">           3.2.6. Дата регистрации заявления является началом отсчета срока исполнения поступившего документа.</w:t>
      </w:r>
    </w:p>
    <w:p w:rsidR="000817DC" w:rsidRPr="000817DC" w:rsidRDefault="000817DC" w:rsidP="000817DC">
      <w:pPr>
        <w:autoSpaceDE w:val="0"/>
        <w:autoSpaceDN w:val="0"/>
        <w:adjustRightInd w:val="0"/>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3.3.1. Основанием для начала административной процедуры формирования и направления межведомственных запросов является регистрация заявки и прилагаемых документов в журнале регистрации заявлений.</w:t>
      </w:r>
    </w:p>
    <w:p w:rsidR="000817DC" w:rsidRPr="000817DC" w:rsidRDefault="000817DC" w:rsidP="000817DC">
      <w:pPr>
        <w:autoSpaceDE w:val="0"/>
        <w:autoSpaceDN w:val="0"/>
        <w:adjustRightInd w:val="0"/>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3.3.2. Формирование и направление межведомственных запросов осуществляется работником администрации муниципального образования «Кутулик», ответственным за предоставление муниципальной услуги. </w:t>
      </w:r>
    </w:p>
    <w:p w:rsidR="000817DC" w:rsidRPr="000817DC" w:rsidRDefault="000817DC" w:rsidP="000817DC">
      <w:pPr>
        <w:autoSpaceDE w:val="0"/>
        <w:autoSpaceDN w:val="0"/>
        <w:adjustRightInd w:val="0"/>
        <w:spacing w:after="0" w:line="240" w:lineRule="auto"/>
        <w:jc w:val="both"/>
        <w:rPr>
          <w:rFonts w:ascii="Times New Roman" w:hAnsi="Times New Roman" w:cs="Times New Roman"/>
          <w:sz w:val="28"/>
          <w:szCs w:val="28"/>
        </w:rPr>
      </w:pPr>
      <w:r w:rsidRPr="000817DC">
        <w:rPr>
          <w:rFonts w:ascii="Times New Roman" w:hAnsi="Times New Roman" w:cs="Times New Roman"/>
          <w:sz w:val="28"/>
          <w:szCs w:val="28"/>
        </w:rPr>
        <w:t xml:space="preserve">              3.3.3. </w:t>
      </w:r>
      <w:proofErr w:type="gramStart"/>
      <w:r w:rsidRPr="000817DC">
        <w:rPr>
          <w:rFonts w:ascii="Times New Roman" w:hAnsi="Times New Roman" w:cs="Times New Roman"/>
          <w:sz w:val="28"/>
          <w:szCs w:val="28"/>
        </w:rPr>
        <w:t xml:space="preserve">В случае если заявителем не представлены правоустанавливающие документы и (или) </w:t>
      </w:r>
      <w:proofErr w:type="spellStart"/>
      <w:r w:rsidRPr="000817DC">
        <w:rPr>
          <w:rFonts w:ascii="Times New Roman" w:hAnsi="Times New Roman" w:cs="Times New Roman"/>
          <w:sz w:val="28"/>
          <w:szCs w:val="28"/>
        </w:rPr>
        <w:t>правоудостоверяющие</w:t>
      </w:r>
      <w:proofErr w:type="spellEnd"/>
      <w:r w:rsidRPr="000817DC">
        <w:rPr>
          <w:rFonts w:ascii="Times New Roman" w:hAnsi="Times New Roman" w:cs="Times New Roman"/>
          <w:sz w:val="28"/>
          <w:szCs w:val="28"/>
        </w:rPr>
        <w:t xml:space="preserve"> документы на земельный участок, если права на него зарегистрированы в Едином государственном реестре недвижимости, Уполномоченный орган направляет </w:t>
      </w:r>
      <w:r w:rsidRPr="000817DC">
        <w:rPr>
          <w:rFonts w:ascii="Times New Roman" w:hAnsi="Times New Roman" w:cs="Times New Roman"/>
          <w:sz w:val="28"/>
          <w:szCs w:val="28"/>
        </w:rPr>
        <w:lastRenderedPageBreak/>
        <w:t>в порядке межведомственного взаимодействия запрос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Pr="000817DC">
        <w:rPr>
          <w:rFonts w:ascii="Times New Roman" w:hAnsi="Times New Roman" w:cs="Times New Roman"/>
          <w:sz w:val="28"/>
          <w:szCs w:val="28"/>
        </w:rPr>
        <w:br/>
        <w:t>и картографии» по Иркутской области о предоставлении выписки из Единого государственного реестра недвижимости.</w:t>
      </w:r>
      <w:proofErr w:type="gramEnd"/>
    </w:p>
    <w:p w:rsidR="000817DC" w:rsidRPr="000817DC" w:rsidRDefault="000817DC" w:rsidP="000817DC">
      <w:pPr>
        <w:autoSpaceDE w:val="0"/>
        <w:autoSpaceDN w:val="0"/>
        <w:adjustRightInd w:val="0"/>
        <w:spacing w:after="0" w:line="240" w:lineRule="auto"/>
        <w:ind w:firstLine="708"/>
        <w:jc w:val="both"/>
        <w:rPr>
          <w:rFonts w:ascii="Times New Roman" w:hAnsi="Times New Roman" w:cs="Times New Roman"/>
          <w:sz w:val="28"/>
          <w:szCs w:val="28"/>
        </w:rPr>
      </w:pPr>
      <w:r w:rsidRPr="000817DC">
        <w:rPr>
          <w:rFonts w:ascii="Times New Roman" w:hAnsi="Times New Roman" w:cs="Times New Roman"/>
          <w:sz w:val="28"/>
          <w:szCs w:val="28"/>
        </w:rPr>
        <w:t>3.3.4.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секретарь Уполномоченный орган направляет запрос в Управление Федеральной службы по надзору в сфере защиты прав потребителей и благополучия человека по Иркутской области.</w:t>
      </w:r>
    </w:p>
    <w:p w:rsidR="000817DC" w:rsidRPr="000817DC" w:rsidRDefault="000817DC" w:rsidP="000817DC">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817DC">
        <w:rPr>
          <w:rFonts w:ascii="Times New Roman" w:hAnsi="Times New Roman" w:cs="Times New Roman"/>
          <w:sz w:val="28"/>
          <w:szCs w:val="28"/>
        </w:rPr>
        <w:t>В случае направления запроса в Управление Федеральной службы по надзору в сфере защиты прав потребителей и благополучия человека по Иркутской области срок рассмотрения заявки может быть увеличен</w:t>
      </w:r>
      <w:r w:rsidRPr="000817DC">
        <w:rPr>
          <w:rFonts w:ascii="Times New Roman" w:hAnsi="Times New Roman" w:cs="Times New Roman"/>
          <w:sz w:val="28"/>
          <w:szCs w:val="28"/>
        </w:rPr>
        <w:br/>
        <w:t>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roofErr w:type="gramEnd"/>
    </w:p>
    <w:p w:rsidR="000817DC" w:rsidRPr="000817DC" w:rsidRDefault="000817DC" w:rsidP="000817DC">
      <w:pPr>
        <w:spacing w:after="0" w:line="240" w:lineRule="auto"/>
        <w:jc w:val="both"/>
        <w:rPr>
          <w:rFonts w:ascii="Times New Roman" w:hAnsi="Times New Roman" w:cs="Times New Roman"/>
          <w:sz w:val="28"/>
          <w:szCs w:val="28"/>
        </w:rPr>
      </w:pPr>
      <w:r w:rsidRPr="000817DC">
        <w:rPr>
          <w:rFonts w:ascii="Times New Roman" w:hAnsi="Times New Roman" w:cs="Times New Roman"/>
          <w:color w:val="000000"/>
          <w:sz w:val="28"/>
          <w:szCs w:val="28"/>
        </w:rPr>
        <w:t xml:space="preserve">              3.4.1.По результатам рассмотрения заявки Уполномоченный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0817DC" w:rsidRPr="000817DC" w:rsidRDefault="000817DC" w:rsidP="000817DC">
      <w:pPr>
        <w:pStyle w:val="a5"/>
        <w:spacing w:after="0"/>
        <w:contextualSpacing/>
        <w:jc w:val="both"/>
        <w:rPr>
          <w:sz w:val="28"/>
          <w:szCs w:val="28"/>
        </w:rPr>
      </w:pPr>
      <w:r w:rsidRPr="000817DC">
        <w:rPr>
          <w:color w:val="000000"/>
          <w:sz w:val="28"/>
          <w:szCs w:val="28"/>
        </w:rPr>
        <w:t xml:space="preserve">              3.4.2.Основаниями отказа Уполномоченного органа в согласовании создания места (площадки) накопления твердых коммунальных отходов являются:</w:t>
      </w:r>
    </w:p>
    <w:p w:rsidR="000817DC" w:rsidRPr="000817DC" w:rsidRDefault="000817DC" w:rsidP="000817DC">
      <w:pPr>
        <w:pStyle w:val="a5"/>
        <w:spacing w:after="0"/>
        <w:contextualSpacing/>
        <w:jc w:val="both"/>
        <w:rPr>
          <w:sz w:val="28"/>
          <w:szCs w:val="28"/>
        </w:rPr>
      </w:pPr>
      <w:r w:rsidRPr="000817DC">
        <w:rPr>
          <w:color w:val="000000"/>
          <w:sz w:val="28"/>
          <w:szCs w:val="28"/>
        </w:rPr>
        <w:tab/>
        <w:t>а) несоответствие заявки установленной форме;</w:t>
      </w:r>
    </w:p>
    <w:p w:rsidR="000817DC" w:rsidRPr="000817DC" w:rsidRDefault="000817DC" w:rsidP="000817DC">
      <w:pPr>
        <w:pStyle w:val="a5"/>
        <w:spacing w:after="0"/>
        <w:contextualSpacing/>
        <w:jc w:val="both"/>
        <w:rPr>
          <w:sz w:val="28"/>
          <w:szCs w:val="28"/>
        </w:rPr>
      </w:pPr>
      <w:r w:rsidRPr="000817DC">
        <w:rPr>
          <w:color w:val="000000"/>
          <w:sz w:val="28"/>
          <w:szCs w:val="28"/>
        </w:rPr>
        <w:tab/>
        <w:t>б)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0817DC" w:rsidRPr="000817DC" w:rsidRDefault="000817DC" w:rsidP="000817DC">
      <w:pPr>
        <w:pStyle w:val="a5"/>
        <w:spacing w:after="0"/>
        <w:contextualSpacing/>
        <w:jc w:val="both"/>
        <w:rPr>
          <w:sz w:val="28"/>
          <w:szCs w:val="28"/>
        </w:rPr>
      </w:pPr>
      <w:r w:rsidRPr="000817DC">
        <w:rPr>
          <w:color w:val="000000"/>
          <w:sz w:val="28"/>
          <w:szCs w:val="28"/>
        </w:rPr>
        <w:tab/>
        <w:t>3.4.3. О принятом решении уполномоченный орган уведомляет заявителя в срок, не превышающий 2 рабочих дня.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0817DC" w:rsidRPr="000817DC" w:rsidRDefault="000817DC" w:rsidP="000817DC">
      <w:pPr>
        <w:pStyle w:val="a5"/>
        <w:spacing w:after="0"/>
        <w:contextualSpacing/>
        <w:jc w:val="both"/>
        <w:rPr>
          <w:sz w:val="28"/>
          <w:szCs w:val="28"/>
        </w:rPr>
      </w:pPr>
      <w:r w:rsidRPr="000817DC">
        <w:rPr>
          <w:color w:val="000000"/>
          <w:sz w:val="28"/>
          <w:szCs w:val="28"/>
        </w:rPr>
        <w:tab/>
        <w:t>3.4.4. После устранения отказа в согласовании создания мест (площадки) накопления твердых коммунальных отходов заявитель вправе повторно обратиться к Исполнителю за согласованием создания места (площадки) накопления твердых коммунальных отходов.</w:t>
      </w:r>
    </w:p>
    <w:p w:rsidR="000817DC" w:rsidRPr="000817DC" w:rsidRDefault="000817DC" w:rsidP="000817DC">
      <w:pPr>
        <w:pStyle w:val="a5"/>
        <w:spacing w:after="0"/>
        <w:contextualSpacing/>
        <w:jc w:val="both"/>
        <w:rPr>
          <w:sz w:val="28"/>
          <w:szCs w:val="28"/>
        </w:rPr>
      </w:pPr>
      <w:r w:rsidRPr="000817DC">
        <w:rPr>
          <w:color w:val="000000"/>
          <w:sz w:val="28"/>
          <w:szCs w:val="28"/>
        </w:rPr>
        <w:tab/>
        <w:t xml:space="preserve">3.4.5. </w:t>
      </w:r>
      <w:r w:rsidRPr="000817DC">
        <w:rPr>
          <w:color w:val="000000"/>
          <w:spacing w:val="7"/>
          <w:sz w:val="28"/>
          <w:szCs w:val="28"/>
        </w:rPr>
        <w:t>В случае отсутствия оснований для отказа в согласовании создания мест (площадок) накопления твердых коммунальных отходов, Уполномоченный орган принимает решение о согласовании создания мест (площадок) накопления твердых коммунальных отходов.</w:t>
      </w:r>
    </w:p>
    <w:p w:rsidR="000817DC" w:rsidRPr="000817DC" w:rsidRDefault="000817DC" w:rsidP="000817DC">
      <w:pPr>
        <w:autoSpaceDE w:val="0"/>
        <w:autoSpaceDN w:val="0"/>
        <w:adjustRightInd w:val="0"/>
        <w:spacing w:after="0" w:line="240" w:lineRule="auto"/>
        <w:ind w:firstLine="708"/>
        <w:jc w:val="both"/>
        <w:rPr>
          <w:rFonts w:ascii="Times New Roman" w:hAnsi="Times New Roman" w:cs="Times New Roman"/>
          <w:bCs/>
          <w:sz w:val="28"/>
          <w:szCs w:val="28"/>
        </w:rPr>
      </w:pPr>
      <w:r w:rsidRPr="000817DC">
        <w:rPr>
          <w:rFonts w:ascii="Times New Roman" w:hAnsi="Times New Roman" w:cs="Times New Roman"/>
          <w:sz w:val="28"/>
          <w:szCs w:val="28"/>
        </w:rPr>
        <w:lastRenderedPageBreak/>
        <w:t xml:space="preserve">3.5.1. Основанием для начала административной процедуры по выдаче результата предоставления муниципальной услуги является принятие решения о согласовании создания места </w:t>
      </w:r>
      <w:r w:rsidRPr="000817DC">
        <w:rPr>
          <w:rFonts w:ascii="Times New Roman" w:hAnsi="Times New Roman" w:cs="Times New Roman"/>
          <w:bCs/>
          <w:sz w:val="28"/>
          <w:szCs w:val="28"/>
        </w:rPr>
        <w:t>(площадки) накопления твердых коммунальных отходов или</w:t>
      </w:r>
      <w:r w:rsidRPr="000817DC">
        <w:rPr>
          <w:rFonts w:ascii="Times New Roman" w:hAnsi="Times New Roman" w:cs="Times New Roman"/>
          <w:sz w:val="28"/>
          <w:szCs w:val="28"/>
        </w:rPr>
        <w:t xml:space="preserve"> решения об отказе в согласовании создания </w:t>
      </w:r>
      <w:r w:rsidRPr="000817DC">
        <w:rPr>
          <w:rFonts w:ascii="Times New Roman" w:hAnsi="Times New Roman" w:cs="Times New Roman"/>
          <w:bCs/>
          <w:sz w:val="28"/>
          <w:szCs w:val="28"/>
        </w:rPr>
        <w:t>места (площадки) накопления твердых коммунальных отходов.</w:t>
      </w:r>
    </w:p>
    <w:p w:rsidR="000817DC" w:rsidRPr="000817DC" w:rsidRDefault="000817DC" w:rsidP="000817DC">
      <w:pPr>
        <w:autoSpaceDE w:val="0"/>
        <w:autoSpaceDN w:val="0"/>
        <w:adjustRightInd w:val="0"/>
        <w:spacing w:after="0" w:line="240" w:lineRule="auto"/>
        <w:ind w:firstLine="708"/>
        <w:jc w:val="both"/>
        <w:rPr>
          <w:rFonts w:ascii="Times New Roman" w:hAnsi="Times New Roman" w:cs="Times New Roman"/>
          <w:sz w:val="28"/>
          <w:szCs w:val="28"/>
        </w:rPr>
      </w:pPr>
      <w:r w:rsidRPr="000817DC">
        <w:rPr>
          <w:rFonts w:ascii="Times New Roman" w:hAnsi="Times New Roman" w:cs="Times New Roman"/>
          <w:sz w:val="28"/>
          <w:szCs w:val="28"/>
        </w:rPr>
        <w:t xml:space="preserve">3.5.2. Работник администрации муниципального образования «Кутулик», ответственный за предоставление муниципальной услуги, выдает решение о согласовании создания места </w:t>
      </w:r>
      <w:r w:rsidRPr="000817DC">
        <w:rPr>
          <w:rFonts w:ascii="Times New Roman" w:hAnsi="Times New Roman" w:cs="Times New Roman"/>
          <w:bCs/>
          <w:sz w:val="28"/>
          <w:szCs w:val="28"/>
        </w:rPr>
        <w:t xml:space="preserve">(площадки) накопления твердых коммунальных отходов (решение </w:t>
      </w:r>
      <w:r w:rsidRPr="000817DC">
        <w:rPr>
          <w:rFonts w:ascii="Times New Roman" w:hAnsi="Times New Roman" w:cs="Times New Roman"/>
          <w:sz w:val="28"/>
          <w:szCs w:val="28"/>
        </w:rPr>
        <w:t xml:space="preserve">об отказе в согласовании создания </w:t>
      </w:r>
      <w:r w:rsidRPr="000817DC">
        <w:rPr>
          <w:rFonts w:ascii="Times New Roman" w:hAnsi="Times New Roman" w:cs="Times New Roman"/>
          <w:bCs/>
          <w:sz w:val="28"/>
          <w:szCs w:val="28"/>
        </w:rPr>
        <w:t xml:space="preserve">места (площадки) накопления твердых коммунальных отходов) </w:t>
      </w:r>
      <w:r w:rsidRPr="000817DC">
        <w:rPr>
          <w:rFonts w:ascii="Times New Roman" w:hAnsi="Times New Roman" w:cs="Times New Roman"/>
          <w:sz w:val="28"/>
          <w:szCs w:val="28"/>
        </w:rPr>
        <w:t>заявителю или представителю заявителя лично под расписку либо направляет заказным письмом с уведомлением.</w:t>
      </w:r>
    </w:p>
    <w:p w:rsidR="000817DC" w:rsidRDefault="000817DC" w:rsidP="000817DC">
      <w:pPr>
        <w:autoSpaceDE w:val="0"/>
        <w:autoSpaceDN w:val="0"/>
        <w:adjustRightInd w:val="0"/>
        <w:spacing w:after="0" w:line="240" w:lineRule="auto"/>
        <w:ind w:firstLine="708"/>
        <w:jc w:val="both"/>
        <w:rPr>
          <w:rFonts w:ascii="Times New Roman" w:hAnsi="Times New Roman" w:cs="Times New Roman"/>
          <w:sz w:val="28"/>
          <w:szCs w:val="28"/>
        </w:rPr>
      </w:pPr>
      <w:r w:rsidRPr="000817DC">
        <w:rPr>
          <w:rFonts w:ascii="Times New Roman" w:hAnsi="Times New Roman" w:cs="Times New Roman"/>
          <w:sz w:val="28"/>
          <w:szCs w:val="28"/>
        </w:rPr>
        <w:t>3.5.3. Максимальный срок выполнения данной административной процедуры не может превышать 2 рабочих дня.</w:t>
      </w:r>
    </w:p>
    <w:p w:rsidR="000817DC" w:rsidRPr="000817DC" w:rsidRDefault="000817DC" w:rsidP="000817DC">
      <w:pPr>
        <w:autoSpaceDE w:val="0"/>
        <w:autoSpaceDN w:val="0"/>
        <w:adjustRightInd w:val="0"/>
        <w:spacing w:after="0" w:line="240" w:lineRule="auto"/>
        <w:ind w:firstLine="708"/>
        <w:jc w:val="both"/>
        <w:rPr>
          <w:rFonts w:ascii="Times New Roman" w:hAnsi="Times New Roman" w:cs="Times New Roman"/>
          <w:sz w:val="28"/>
          <w:szCs w:val="28"/>
        </w:rPr>
      </w:pPr>
    </w:p>
    <w:p w:rsidR="000817DC" w:rsidRPr="000817DC" w:rsidRDefault="000817DC" w:rsidP="000817DC">
      <w:pPr>
        <w:shd w:val="clear" w:color="auto" w:fill="FFFFFF"/>
        <w:spacing w:after="0" w:line="240" w:lineRule="auto"/>
        <w:jc w:val="center"/>
        <w:rPr>
          <w:rFonts w:ascii="Times New Roman" w:hAnsi="Times New Roman" w:cs="Times New Roman"/>
          <w:color w:val="000000"/>
          <w:sz w:val="28"/>
          <w:szCs w:val="28"/>
        </w:rPr>
      </w:pPr>
      <w:r w:rsidRPr="000817DC">
        <w:rPr>
          <w:rFonts w:ascii="Times New Roman" w:hAnsi="Times New Roman" w:cs="Times New Roman"/>
          <w:b/>
          <w:bCs/>
          <w:color w:val="000000"/>
          <w:sz w:val="28"/>
          <w:szCs w:val="28"/>
        </w:rPr>
        <w:t xml:space="preserve">4. ФОРМЫ </w:t>
      </w:r>
      <w:proofErr w:type="gramStart"/>
      <w:r w:rsidRPr="000817DC">
        <w:rPr>
          <w:rFonts w:ascii="Times New Roman" w:hAnsi="Times New Roman" w:cs="Times New Roman"/>
          <w:b/>
          <w:bCs/>
          <w:color w:val="000000"/>
          <w:sz w:val="28"/>
          <w:szCs w:val="28"/>
        </w:rPr>
        <w:t>КОНТРОЛЯ ЗА</w:t>
      </w:r>
      <w:proofErr w:type="gramEnd"/>
      <w:r w:rsidRPr="000817DC">
        <w:rPr>
          <w:rFonts w:ascii="Times New Roman" w:hAnsi="Times New Roman" w:cs="Times New Roman"/>
          <w:b/>
          <w:bCs/>
          <w:color w:val="000000"/>
          <w:sz w:val="28"/>
          <w:szCs w:val="28"/>
        </w:rPr>
        <w:t xml:space="preserve"> ПРЕДОСТАВЛЕНИЕМ</w:t>
      </w:r>
    </w:p>
    <w:p w:rsidR="000817DC" w:rsidRPr="000817DC" w:rsidRDefault="000817DC" w:rsidP="000817DC">
      <w:pPr>
        <w:shd w:val="clear" w:color="auto" w:fill="FFFFFF"/>
        <w:spacing w:after="0" w:line="240" w:lineRule="auto"/>
        <w:jc w:val="center"/>
        <w:rPr>
          <w:rFonts w:ascii="Times New Roman" w:hAnsi="Times New Roman" w:cs="Times New Roman"/>
          <w:color w:val="000000"/>
          <w:sz w:val="28"/>
          <w:szCs w:val="28"/>
        </w:rPr>
      </w:pPr>
      <w:r w:rsidRPr="000817DC">
        <w:rPr>
          <w:rFonts w:ascii="Times New Roman" w:hAnsi="Times New Roman" w:cs="Times New Roman"/>
          <w:b/>
          <w:bCs/>
          <w:color w:val="000000"/>
          <w:sz w:val="28"/>
          <w:szCs w:val="28"/>
        </w:rPr>
        <w:t>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w:t>
      </w:r>
      <w:bookmarkStart w:id="7" w:name="Par368"/>
      <w:bookmarkEnd w:id="7"/>
      <w:r w:rsidRPr="000817DC">
        <w:rPr>
          <w:rFonts w:ascii="Times New Roman" w:hAnsi="Times New Roman" w:cs="Times New Roman"/>
          <w:color w:val="000000"/>
          <w:sz w:val="28"/>
          <w:szCs w:val="28"/>
        </w:rPr>
        <w:t> </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4.1. Текущий </w:t>
      </w:r>
      <w:proofErr w:type="gramStart"/>
      <w:r w:rsidRPr="000817DC">
        <w:rPr>
          <w:rFonts w:ascii="Times New Roman" w:hAnsi="Times New Roman" w:cs="Times New Roman"/>
          <w:color w:val="000000"/>
          <w:sz w:val="28"/>
          <w:szCs w:val="28"/>
        </w:rPr>
        <w:t>контроль за</w:t>
      </w:r>
      <w:proofErr w:type="gramEnd"/>
      <w:r w:rsidRPr="000817DC">
        <w:rPr>
          <w:rFonts w:ascii="Times New Roman" w:hAnsi="Times New Roman" w:cs="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4.2.  Основными задачами текущего контроля являются: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а) обеспечение своевременного и качественного предоставления 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б) выявление нарушений в сроках и качестве предоставления 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в) выявление и устранение причин и условий, способствующих ненадлежащему предоставлению 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г) принятие мер по надлежащему предоставлению 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4.3. Текущий контроль осуществляется на постоянной основе.</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w:t>
      </w:r>
      <w:bookmarkStart w:id="8" w:name="Par378"/>
      <w:bookmarkEnd w:id="8"/>
      <w:r w:rsidRPr="000817DC">
        <w:rPr>
          <w:rFonts w:ascii="Times New Roman" w:hAnsi="Times New Roman" w:cs="Times New Roman"/>
          <w:color w:val="000000"/>
          <w:sz w:val="28"/>
          <w:szCs w:val="28"/>
        </w:rPr>
        <w:t xml:space="preserve">   4.4. </w:t>
      </w:r>
      <w:proofErr w:type="gramStart"/>
      <w:r w:rsidRPr="000817DC">
        <w:rPr>
          <w:rFonts w:ascii="Times New Roman" w:hAnsi="Times New Roman" w:cs="Times New Roman"/>
          <w:color w:val="000000"/>
          <w:sz w:val="28"/>
          <w:szCs w:val="28"/>
        </w:rPr>
        <w:t>Контроль за</w:t>
      </w:r>
      <w:proofErr w:type="gramEnd"/>
      <w:r w:rsidRPr="000817DC">
        <w:rPr>
          <w:rFonts w:ascii="Times New Roman" w:hAnsi="Times New Roman" w:cs="Times New Roman"/>
          <w:color w:val="000000"/>
          <w:sz w:val="28"/>
          <w:szCs w:val="28"/>
        </w:rPr>
        <w:t xml:space="preserve"> полнотой и качеством предоставления муниципальной услуги осуществляется в формах:</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1) проведения плановых проверок;</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2) рассмотрения жалоб на действия (бездействие) должностных лиц уполномоченного органа, ответственных за предоставление 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В целях осуществления </w:t>
      </w:r>
      <w:proofErr w:type="gramStart"/>
      <w:r w:rsidRPr="000817DC">
        <w:rPr>
          <w:rFonts w:ascii="Times New Roman" w:hAnsi="Times New Roman" w:cs="Times New Roman"/>
          <w:color w:val="000000"/>
          <w:sz w:val="28"/>
          <w:szCs w:val="28"/>
        </w:rPr>
        <w:t>контроля за</w:t>
      </w:r>
      <w:proofErr w:type="gramEnd"/>
      <w:r w:rsidRPr="000817DC">
        <w:rPr>
          <w:rFonts w:ascii="Times New Roman" w:hAnsi="Times New Roman" w:cs="Times New Roman"/>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w:t>
      </w:r>
      <w:r w:rsidRPr="000817DC">
        <w:rPr>
          <w:rFonts w:ascii="Times New Roman" w:hAnsi="Times New Roman" w:cs="Times New Roman"/>
          <w:color w:val="000000"/>
          <w:sz w:val="28"/>
          <w:szCs w:val="28"/>
        </w:rPr>
        <w:lastRenderedPageBreak/>
        <w:t>образования «Кутулик».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bookmarkStart w:id="9" w:name="Par390"/>
      <w:bookmarkEnd w:id="9"/>
      <w:r w:rsidRPr="000817DC">
        <w:rPr>
          <w:rFonts w:ascii="Times New Roman" w:hAnsi="Times New Roman" w:cs="Times New Roman"/>
          <w:color w:val="000000"/>
          <w:sz w:val="28"/>
          <w:szCs w:val="28"/>
        </w:rPr>
        <w:t xml:space="preserve">          4.5.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4.6.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w:t>
      </w:r>
      <w:bookmarkStart w:id="10" w:name="Par397"/>
      <w:bookmarkEnd w:id="10"/>
      <w:r w:rsidRPr="000817DC">
        <w:rPr>
          <w:rFonts w:ascii="Times New Roman" w:hAnsi="Times New Roman" w:cs="Times New Roman"/>
          <w:color w:val="000000"/>
          <w:sz w:val="28"/>
          <w:szCs w:val="28"/>
        </w:rPr>
        <w:t xml:space="preserve">    4.7.  </w:t>
      </w:r>
      <w:proofErr w:type="gramStart"/>
      <w:r w:rsidRPr="000817DC">
        <w:rPr>
          <w:rFonts w:ascii="Times New Roman" w:hAnsi="Times New Roman" w:cs="Times New Roman"/>
          <w:color w:val="000000"/>
          <w:sz w:val="28"/>
          <w:szCs w:val="28"/>
        </w:rPr>
        <w:t>Контроль за</w:t>
      </w:r>
      <w:proofErr w:type="gramEnd"/>
      <w:r w:rsidRPr="000817DC">
        <w:rPr>
          <w:rFonts w:ascii="Times New Roman" w:hAnsi="Times New Roman" w:cs="Times New Roman"/>
          <w:color w:val="000000"/>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 нарушения прав и законных интересов заявителей решением, действием (бездействием) уполномоченного органа, его должностных лиц;</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 некорректного поведения должностных лиц уполномоченного органа, нарушения правил служебной этики при предоставлении муниципальной услуги.</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w:t>
      </w:r>
    </w:p>
    <w:p w:rsidR="000817DC" w:rsidRPr="000817DC" w:rsidRDefault="000817DC" w:rsidP="000817DC">
      <w:pPr>
        <w:shd w:val="clear" w:color="auto" w:fill="FFFFFF"/>
        <w:spacing w:after="0" w:line="240" w:lineRule="auto"/>
        <w:jc w:val="center"/>
        <w:rPr>
          <w:rFonts w:ascii="Times New Roman" w:hAnsi="Times New Roman" w:cs="Times New Roman"/>
          <w:color w:val="000000"/>
          <w:sz w:val="28"/>
          <w:szCs w:val="28"/>
        </w:rPr>
      </w:pPr>
      <w:r w:rsidRPr="000817DC">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b/>
          <w:bCs/>
          <w:color w:val="000000"/>
          <w:sz w:val="28"/>
          <w:szCs w:val="28"/>
        </w:rPr>
        <w:t> </w:t>
      </w:r>
    </w:p>
    <w:p w:rsidR="000817DC" w:rsidRPr="000817DC" w:rsidRDefault="000817DC" w:rsidP="000817DC">
      <w:pPr>
        <w:shd w:val="clear" w:color="auto" w:fill="FFFFFF"/>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5.2. Заявитель может обратиться с </w:t>
      </w:r>
      <w:proofErr w:type="gramStart"/>
      <w:r w:rsidRPr="000817DC">
        <w:rPr>
          <w:rFonts w:ascii="Times New Roman" w:hAnsi="Times New Roman" w:cs="Times New Roman"/>
          <w:color w:val="000000"/>
          <w:sz w:val="28"/>
          <w:szCs w:val="28"/>
        </w:rPr>
        <w:t>жалобой</w:t>
      </w:r>
      <w:proofErr w:type="gramEnd"/>
      <w:r w:rsidRPr="000817DC">
        <w:rPr>
          <w:rFonts w:ascii="Times New Roman" w:hAnsi="Times New Roman" w:cs="Times New Roman"/>
          <w:color w:val="000000"/>
          <w:sz w:val="28"/>
          <w:szCs w:val="28"/>
        </w:rPr>
        <w:t xml:space="preserve"> в том числе в следующих случаях:</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1) нарушение срока регистрации запроса заявителя о предоставлении  муниципальной услуги;</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2) нарушение срока предоставления муниципальной услуги;</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lastRenderedPageBreak/>
        <w:t xml:space="preserve">          3) требование у заявителя документов, не предусмотренных муниципальными правовыми актами для предоставления муниципальной услуги;</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4) отказ в приеме документов, предоставление которых муниципальными правовыми актами для предоставления муниципальной услуги, у заявителя;</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w:t>
      </w:r>
      <w:proofErr w:type="gramStart"/>
      <w:r w:rsidRPr="000817DC">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w:t>
      </w:r>
      <w:proofErr w:type="gramStart"/>
      <w:r w:rsidRPr="000817DC">
        <w:rPr>
          <w:rFonts w:ascii="Times New Roman" w:hAnsi="Times New Roman" w:cs="Times New Roman"/>
          <w:color w:val="000000"/>
          <w:sz w:val="28"/>
          <w:szCs w:val="28"/>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5.3. Жалоба подается в письменной форме на бумажном носителе или в электронной форме на имя Главы поселения.</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5.5. Жалоба должна содержать:</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1) наименование администрации МО «Кутулик», должностного лица администрации поселения, либо муниципального служащего, решения и действия (бездействие) которых обжалуются;</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w:t>
      </w:r>
      <w:proofErr w:type="gramStart"/>
      <w:r w:rsidRPr="000817DC">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lastRenderedPageBreak/>
        <w:t xml:space="preserve">         5.6. </w:t>
      </w:r>
      <w:proofErr w:type="gramStart"/>
      <w:r w:rsidRPr="000817DC">
        <w:rPr>
          <w:rFonts w:ascii="Times New Roman" w:hAnsi="Times New Roman" w:cs="Times New Roman"/>
          <w:color w:val="000000"/>
          <w:sz w:val="28"/>
          <w:szCs w:val="28"/>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0817DC">
        <w:rPr>
          <w:rFonts w:ascii="Times New Roman" w:hAnsi="Times New Roman" w:cs="Times New Roman"/>
          <w:color w:val="000000"/>
          <w:sz w:val="28"/>
          <w:szCs w:val="28"/>
        </w:rPr>
        <w:t xml:space="preserve"> со дня ее регистрации. </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5.7. По результатам рассмотрения жалобы администрация поселения принимает одно из следующих решений:</w:t>
      </w: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w:t>
      </w:r>
      <w:proofErr w:type="gramStart"/>
      <w:r w:rsidRPr="000817DC">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2) отказывает в удовлетворении жалобы.</w:t>
      </w:r>
    </w:p>
    <w:p w:rsid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xml:space="preserve">          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Default="000817DC" w:rsidP="000817DC">
      <w:pPr>
        <w:spacing w:after="0" w:line="240" w:lineRule="auto"/>
        <w:jc w:val="both"/>
        <w:rPr>
          <w:rFonts w:ascii="Times New Roman" w:hAnsi="Times New Roman" w:cs="Times New Roman"/>
          <w:color w:val="000000"/>
          <w:sz w:val="28"/>
          <w:szCs w:val="28"/>
        </w:rPr>
      </w:pPr>
    </w:p>
    <w:p w:rsidR="000817DC" w:rsidRPr="000817DC" w:rsidRDefault="000817DC" w:rsidP="000817DC">
      <w:pPr>
        <w:spacing w:after="0" w:line="240" w:lineRule="auto"/>
        <w:jc w:val="both"/>
        <w:rPr>
          <w:rFonts w:ascii="Times New Roman" w:hAnsi="Times New Roman" w:cs="Times New Roman"/>
          <w:color w:val="000000"/>
          <w:sz w:val="28"/>
          <w:szCs w:val="28"/>
        </w:rPr>
      </w:pPr>
    </w:p>
    <w:p w:rsidR="000817DC" w:rsidRPr="000817DC" w:rsidRDefault="000817DC" w:rsidP="000817DC">
      <w:pPr>
        <w:spacing w:after="0" w:line="240" w:lineRule="auto"/>
        <w:jc w:val="both"/>
        <w:rPr>
          <w:rFonts w:ascii="Times New Roman" w:hAnsi="Times New Roman" w:cs="Times New Roman"/>
          <w:color w:val="000000"/>
          <w:sz w:val="28"/>
          <w:szCs w:val="28"/>
        </w:rPr>
      </w:pPr>
      <w:r w:rsidRPr="000817DC">
        <w:rPr>
          <w:rFonts w:ascii="Times New Roman" w:hAnsi="Times New Roman" w:cs="Times New Roman"/>
          <w:color w:val="000000"/>
          <w:sz w:val="28"/>
          <w:szCs w:val="28"/>
        </w:rPr>
        <w:t> </w:t>
      </w:r>
    </w:p>
    <w:p w:rsidR="000817DC" w:rsidRPr="000817DC" w:rsidRDefault="000817DC" w:rsidP="000817DC">
      <w:pPr>
        <w:spacing w:after="0" w:line="240" w:lineRule="auto"/>
        <w:jc w:val="both"/>
        <w:rPr>
          <w:rFonts w:ascii="Times New Roman" w:eastAsia="Andale Sans UI" w:hAnsi="Times New Roman" w:cs="Times New Roman"/>
          <w:sz w:val="24"/>
          <w:szCs w:val="24"/>
          <w:lang w:eastAsia="en-US"/>
        </w:rPr>
      </w:pPr>
      <w:r w:rsidRPr="000817DC">
        <w:rPr>
          <w:rFonts w:ascii="Times New Roman" w:hAnsi="Times New Roman" w:cs="Times New Roman"/>
          <w:color w:val="000000"/>
          <w:sz w:val="28"/>
          <w:szCs w:val="28"/>
        </w:rPr>
        <w:lastRenderedPageBreak/>
        <w:t> </w:t>
      </w:r>
      <w:r>
        <w:rPr>
          <w:rFonts w:ascii="Times New Roman" w:hAnsi="Times New Roman" w:cs="Times New Roman"/>
          <w:color w:val="000000"/>
          <w:sz w:val="28"/>
          <w:szCs w:val="28"/>
        </w:rPr>
        <w:t xml:space="preserve">                                                                              </w:t>
      </w:r>
      <w:r w:rsidRPr="000817DC">
        <w:rPr>
          <w:rFonts w:ascii="Times New Roman" w:hAnsi="Times New Roman" w:cs="Times New Roman"/>
          <w:color w:val="000000"/>
          <w:sz w:val="24"/>
          <w:szCs w:val="24"/>
        </w:rPr>
        <w:t>Приложение № 1</w:t>
      </w:r>
    </w:p>
    <w:p w:rsidR="000817DC" w:rsidRPr="000817DC" w:rsidRDefault="000817DC" w:rsidP="000817DC">
      <w:pPr>
        <w:spacing w:after="0" w:line="240" w:lineRule="auto"/>
        <w:rPr>
          <w:rFonts w:ascii="Times New Roman" w:eastAsia="Times New Roman" w:hAnsi="Times New Roman" w:cs="Times New Roman"/>
          <w:color w:val="000000"/>
          <w:sz w:val="24"/>
          <w:szCs w:val="24"/>
        </w:rPr>
      </w:pPr>
      <w:r w:rsidRPr="000817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817DC">
        <w:rPr>
          <w:rFonts w:ascii="Times New Roman" w:hAnsi="Times New Roman" w:cs="Times New Roman"/>
          <w:color w:val="000000"/>
          <w:sz w:val="24"/>
          <w:szCs w:val="24"/>
        </w:rPr>
        <w:t xml:space="preserve">  к административному регламенту предоставления     </w:t>
      </w:r>
    </w:p>
    <w:p w:rsidR="000817DC" w:rsidRPr="000817DC" w:rsidRDefault="000817DC" w:rsidP="000817DC">
      <w:pPr>
        <w:spacing w:after="0" w:line="240" w:lineRule="auto"/>
        <w:rPr>
          <w:rFonts w:ascii="Times New Roman" w:hAnsi="Times New Roman" w:cs="Times New Roman"/>
          <w:color w:val="000000"/>
          <w:sz w:val="24"/>
          <w:szCs w:val="24"/>
        </w:rPr>
      </w:pPr>
      <w:r w:rsidRPr="000817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817DC">
        <w:rPr>
          <w:rFonts w:ascii="Times New Roman" w:hAnsi="Times New Roman" w:cs="Times New Roman"/>
          <w:color w:val="000000"/>
          <w:sz w:val="24"/>
          <w:szCs w:val="24"/>
        </w:rPr>
        <w:t xml:space="preserve"> муниципальной услуги «Согласование создания мест                    </w:t>
      </w:r>
    </w:p>
    <w:p w:rsidR="000817DC" w:rsidRPr="000817DC" w:rsidRDefault="000817DC" w:rsidP="000817DC">
      <w:pPr>
        <w:spacing w:after="0" w:line="240" w:lineRule="auto"/>
        <w:rPr>
          <w:rFonts w:ascii="Times New Roman" w:hAnsi="Times New Roman" w:cs="Times New Roman"/>
          <w:color w:val="000000"/>
          <w:sz w:val="24"/>
          <w:szCs w:val="24"/>
        </w:rPr>
      </w:pPr>
      <w:r w:rsidRPr="000817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817DC">
        <w:rPr>
          <w:rFonts w:ascii="Times New Roman" w:hAnsi="Times New Roman" w:cs="Times New Roman"/>
          <w:color w:val="000000"/>
          <w:sz w:val="24"/>
          <w:szCs w:val="24"/>
        </w:rPr>
        <w:t xml:space="preserve">  (площадок) накопления твердых коммунальных    </w:t>
      </w:r>
    </w:p>
    <w:p w:rsidR="000817DC" w:rsidRPr="000817DC" w:rsidRDefault="000817DC" w:rsidP="000817DC">
      <w:pPr>
        <w:spacing w:after="0" w:line="240" w:lineRule="auto"/>
        <w:rPr>
          <w:rFonts w:ascii="Times New Roman" w:hAnsi="Times New Roman" w:cs="Times New Roman"/>
          <w:color w:val="000000"/>
          <w:sz w:val="24"/>
          <w:szCs w:val="24"/>
        </w:rPr>
      </w:pPr>
      <w:r w:rsidRPr="000817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817DC">
        <w:rPr>
          <w:rFonts w:ascii="Times New Roman" w:hAnsi="Times New Roman" w:cs="Times New Roman"/>
          <w:color w:val="000000"/>
          <w:sz w:val="24"/>
          <w:szCs w:val="24"/>
        </w:rPr>
        <w:t>отходов»</w:t>
      </w:r>
    </w:p>
    <w:p w:rsidR="000817DC" w:rsidRPr="000817DC" w:rsidRDefault="000817DC" w:rsidP="000817DC">
      <w:pPr>
        <w:spacing w:after="0" w:line="240" w:lineRule="auto"/>
        <w:rPr>
          <w:rFonts w:ascii="Times New Roman" w:hAnsi="Times New Roman" w:cs="Times New Roman"/>
          <w:sz w:val="24"/>
          <w:szCs w:val="24"/>
        </w:rPr>
      </w:pPr>
    </w:p>
    <w:p w:rsidR="000817DC" w:rsidRPr="000817DC" w:rsidRDefault="000817DC" w:rsidP="000817DC">
      <w:pPr>
        <w:spacing w:after="0" w:line="240" w:lineRule="auto"/>
        <w:jc w:val="right"/>
        <w:rPr>
          <w:rFonts w:ascii="Times New Roman" w:eastAsia="Times New Roman CYR" w:hAnsi="Times New Roman" w:cs="Times New Roman"/>
          <w:sz w:val="24"/>
          <w:szCs w:val="24"/>
        </w:rPr>
      </w:pPr>
    </w:p>
    <w:p w:rsidR="000817DC" w:rsidRPr="000817DC" w:rsidRDefault="000817DC" w:rsidP="000817DC">
      <w:pPr>
        <w:tabs>
          <w:tab w:val="left" w:pos="5130"/>
        </w:tabs>
        <w:spacing w:after="0" w:line="240" w:lineRule="auto"/>
        <w:jc w:val="right"/>
        <w:rPr>
          <w:rFonts w:ascii="Times New Roman" w:eastAsia="Times New Roman" w:hAnsi="Times New Roman" w:cs="Times New Roman"/>
          <w:sz w:val="24"/>
          <w:szCs w:val="24"/>
        </w:rPr>
      </w:pPr>
      <w:r w:rsidRPr="000817DC">
        <w:rPr>
          <w:rFonts w:ascii="Times New Roman" w:hAnsi="Times New Roman" w:cs="Times New Roman"/>
          <w:sz w:val="24"/>
          <w:szCs w:val="24"/>
        </w:rPr>
        <w:t xml:space="preserve">Главе  </w:t>
      </w:r>
      <w:proofErr w:type="gramStart"/>
      <w:r w:rsidRPr="000817DC">
        <w:rPr>
          <w:rFonts w:ascii="Times New Roman" w:hAnsi="Times New Roman" w:cs="Times New Roman"/>
          <w:sz w:val="24"/>
          <w:szCs w:val="24"/>
        </w:rPr>
        <w:t>муниципального</w:t>
      </w:r>
      <w:proofErr w:type="gramEnd"/>
    </w:p>
    <w:p w:rsidR="000817DC" w:rsidRPr="000817DC" w:rsidRDefault="000817DC" w:rsidP="000817DC">
      <w:pPr>
        <w:tabs>
          <w:tab w:val="left" w:pos="5130"/>
        </w:tabs>
        <w:spacing w:after="0" w:line="240" w:lineRule="auto"/>
        <w:jc w:val="right"/>
        <w:rPr>
          <w:rFonts w:ascii="Times New Roman" w:eastAsia="Andale Sans UI" w:hAnsi="Times New Roman" w:cs="Times New Roman"/>
          <w:sz w:val="24"/>
          <w:szCs w:val="24"/>
        </w:rPr>
      </w:pPr>
      <w:r w:rsidRPr="000817DC">
        <w:rPr>
          <w:rFonts w:ascii="Times New Roman" w:hAnsi="Times New Roman" w:cs="Times New Roman"/>
          <w:sz w:val="24"/>
          <w:szCs w:val="24"/>
        </w:rPr>
        <w:t xml:space="preserve"> образования «Кутулик»</w:t>
      </w:r>
    </w:p>
    <w:p w:rsidR="000817DC" w:rsidRPr="000817DC" w:rsidRDefault="000817DC" w:rsidP="000817DC">
      <w:pPr>
        <w:tabs>
          <w:tab w:val="left" w:pos="5130"/>
        </w:tabs>
        <w:spacing w:after="0" w:line="240" w:lineRule="auto"/>
        <w:jc w:val="right"/>
        <w:rPr>
          <w:rFonts w:ascii="Times New Roman" w:eastAsia="Times New Roman" w:hAnsi="Times New Roman" w:cs="Times New Roman"/>
          <w:sz w:val="24"/>
          <w:szCs w:val="24"/>
        </w:rPr>
      </w:pPr>
      <w:r w:rsidRPr="000817DC">
        <w:rPr>
          <w:rFonts w:ascii="Times New Roman" w:hAnsi="Times New Roman" w:cs="Times New Roman"/>
          <w:sz w:val="24"/>
          <w:szCs w:val="24"/>
        </w:rPr>
        <w:t>_____________________________</w:t>
      </w:r>
    </w:p>
    <w:p w:rsidR="000817DC" w:rsidRPr="000817DC" w:rsidRDefault="000817DC" w:rsidP="000817DC">
      <w:pPr>
        <w:tabs>
          <w:tab w:val="left" w:pos="5130"/>
        </w:tabs>
        <w:spacing w:after="0" w:line="240" w:lineRule="auto"/>
        <w:jc w:val="center"/>
        <w:rPr>
          <w:rFonts w:ascii="Times New Roman" w:hAnsi="Times New Roman" w:cs="Times New Roman"/>
          <w:sz w:val="20"/>
          <w:szCs w:val="20"/>
        </w:rPr>
      </w:pPr>
      <w:r w:rsidRPr="000817DC">
        <w:rPr>
          <w:rFonts w:ascii="Times New Roman" w:hAnsi="Times New Roman" w:cs="Times New Roman"/>
          <w:sz w:val="20"/>
          <w:szCs w:val="20"/>
        </w:rPr>
        <w:t xml:space="preserve">                                                                                                                                   Ф.И.О.</w:t>
      </w:r>
    </w:p>
    <w:p w:rsidR="000817DC" w:rsidRPr="000817DC" w:rsidRDefault="000817DC" w:rsidP="000817DC">
      <w:pPr>
        <w:tabs>
          <w:tab w:val="left" w:pos="5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817DC">
        <w:rPr>
          <w:rFonts w:ascii="Times New Roman" w:hAnsi="Times New Roman" w:cs="Times New Roman"/>
          <w:sz w:val="24"/>
          <w:szCs w:val="24"/>
        </w:rPr>
        <w:t>_____________________________</w:t>
      </w:r>
    </w:p>
    <w:p w:rsidR="000817DC" w:rsidRPr="000817DC" w:rsidRDefault="000817DC" w:rsidP="000817DC">
      <w:pPr>
        <w:tabs>
          <w:tab w:val="left" w:pos="5130"/>
        </w:tabs>
        <w:spacing w:after="0" w:line="240" w:lineRule="auto"/>
        <w:jc w:val="center"/>
        <w:rPr>
          <w:rFonts w:ascii="Times New Roman" w:hAnsi="Times New Roman" w:cs="Times New Roman"/>
          <w:sz w:val="20"/>
          <w:szCs w:val="20"/>
        </w:rPr>
      </w:pPr>
      <w:r w:rsidRPr="000817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17DC">
        <w:rPr>
          <w:rFonts w:ascii="Times New Roman" w:hAnsi="Times New Roman" w:cs="Times New Roman"/>
          <w:sz w:val="20"/>
          <w:szCs w:val="20"/>
        </w:rPr>
        <w:t xml:space="preserve">  наименование организации, юридический адрес,             </w:t>
      </w:r>
    </w:p>
    <w:p w:rsidR="000817DC" w:rsidRPr="000817DC" w:rsidRDefault="000817DC" w:rsidP="000817DC">
      <w:pPr>
        <w:tabs>
          <w:tab w:val="left" w:pos="5130"/>
        </w:tabs>
        <w:spacing w:after="0" w:line="240" w:lineRule="auto"/>
        <w:jc w:val="center"/>
        <w:rPr>
          <w:rFonts w:ascii="Times New Roman" w:hAnsi="Times New Roman" w:cs="Times New Roman"/>
          <w:sz w:val="20"/>
          <w:szCs w:val="20"/>
        </w:rPr>
      </w:pPr>
      <w:r w:rsidRPr="000817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17DC">
        <w:rPr>
          <w:rFonts w:ascii="Times New Roman" w:hAnsi="Times New Roman" w:cs="Times New Roman"/>
          <w:sz w:val="20"/>
          <w:szCs w:val="20"/>
        </w:rPr>
        <w:t xml:space="preserve">  контактный телефон</w:t>
      </w:r>
    </w:p>
    <w:p w:rsidR="000817DC" w:rsidRPr="000817DC" w:rsidRDefault="000817DC" w:rsidP="000817DC">
      <w:pPr>
        <w:tabs>
          <w:tab w:val="left" w:pos="51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817DC">
        <w:rPr>
          <w:rFonts w:ascii="Times New Roman" w:hAnsi="Times New Roman" w:cs="Times New Roman"/>
          <w:sz w:val="24"/>
          <w:szCs w:val="24"/>
        </w:rPr>
        <w:t>______________________________</w:t>
      </w:r>
    </w:p>
    <w:p w:rsidR="000817DC" w:rsidRPr="000817DC" w:rsidRDefault="000817DC" w:rsidP="000817DC">
      <w:pPr>
        <w:tabs>
          <w:tab w:val="left" w:pos="5130"/>
        </w:tabs>
        <w:spacing w:after="0" w:line="240" w:lineRule="auto"/>
        <w:jc w:val="right"/>
        <w:rPr>
          <w:rFonts w:ascii="Times New Roman" w:hAnsi="Times New Roman" w:cs="Times New Roman"/>
          <w:sz w:val="20"/>
          <w:szCs w:val="20"/>
        </w:rPr>
      </w:pPr>
      <w:r w:rsidRPr="000817DC">
        <w:rPr>
          <w:rFonts w:ascii="Times New Roman" w:hAnsi="Times New Roman" w:cs="Times New Roman"/>
          <w:sz w:val="20"/>
          <w:szCs w:val="20"/>
        </w:rPr>
        <w:t xml:space="preserve">для физических лиц- Ф.И.О., паспортные данные, </w:t>
      </w:r>
    </w:p>
    <w:p w:rsidR="000817DC" w:rsidRPr="000817DC" w:rsidRDefault="000817DC" w:rsidP="000817DC">
      <w:pPr>
        <w:tabs>
          <w:tab w:val="left" w:pos="5130"/>
        </w:tabs>
        <w:spacing w:after="0" w:line="240" w:lineRule="auto"/>
        <w:jc w:val="center"/>
        <w:rPr>
          <w:rFonts w:ascii="Times New Roman" w:hAnsi="Times New Roman" w:cs="Times New Roman"/>
          <w:sz w:val="24"/>
          <w:szCs w:val="24"/>
        </w:rPr>
      </w:pPr>
      <w:r w:rsidRPr="000817DC">
        <w:rPr>
          <w:rFonts w:ascii="Times New Roman" w:hAnsi="Times New Roman" w:cs="Times New Roman"/>
          <w:sz w:val="20"/>
          <w:szCs w:val="20"/>
        </w:rPr>
        <w:t xml:space="preserve">                                                                                                         адрес по прописке,</w:t>
      </w:r>
      <w:r w:rsidRPr="000817DC">
        <w:rPr>
          <w:rFonts w:ascii="Times New Roman" w:hAnsi="Times New Roman" w:cs="Times New Roman"/>
          <w:sz w:val="24"/>
          <w:szCs w:val="24"/>
        </w:rPr>
        <w:t xml:space="preserve"> </w:t>
      </w:r>
      <w:r w:rsidRPr="000817DC">
        <w:rPr>
          <w:rFonts w:ascii="Times New Roman" w:hAnsi="Times New Roman" w:cs="Times New Roman"/>
          <w:sz w:val="20"/>
          <w:szCs w:val="20"/>
        </w:rPr>
        <w:t>телефон</w:t>
      </w:r>
    </w:p>
    <w:p w:rsidR="000817DC" w:rsidRPr="000817DC" w:rsidRDefault="000817DC" w:rsidP="000817DC">
      <w:pPr>
        <w:tabs>
          <w:tab w:val="left" w:pos="1350"/>
        </w:tabs>
        <w:spacing w:after="0" w:line="240" w:lineRule="auto"/>
        <w:jc w:val="center"/>
        <w:rPr>
          <w:rFonts w:ascii="Times New Roman" w:hAnsi="Times New Roman" w:cs="Times New Roman"/>
          <w:sz w:val="24"/>
          <w:szCs w:val="24"/>
        </w:rPr>
      </w:pPr>
    </w:p>
    <w:p w:rsidR="000817DC" w:rsidRPr="000817DC" w:rsidRDefault="000817DC" w:rsidP="000817DC">
      <w:pPr>
        <w:tabs>
          <w:tab w:val="left" w:pos="1350"/>
        </w:tabs>
        <w:spacing w:after="0" w:line="240" w:lineRule="auto"/>
        <w:jc w:val="center"/>
        <w:rPr>
          <w:rFonts w:ascii="Times New Roman" w:hAnsi="Times New Roman" w:cs="Times New Roman"/>
          <w:sz w:val="24"/>
          <w:szCs w:val="24"/>
        </w:rPr>
      </w:pPr>
      <w:r w:rsidRPr="000817DC">
        <w:rPr>
          <w:rFonts w:ascii="Times New Roman" w:hAnsi="Times New Roman" w:cs="Times New Roman"/>
          <w:sz w:val="24"/>
          <w:szCs w:val="24"/>
        </w:rPr>
        <w:t>ЗАЯВЛЕНИЕ</w:t>
      </w:r>
    </w:p>
    <w:p w:rsidR="000817DC" w:rsidRPr="000817DC" w:rsidRDefault="000817DC" w:rsidP="000817DC">
      <w:pPr>
        <w:tabs>
          <w:tab w:val="left" w:pos="1350"/>
        </w:tabs>
        <w:spacing w:after="0" w:line="240" w:lineRule="auto"/>
        <w:jc w:val="center"/>
        <w:rPr>
          <w:rFonts w:ascii="Times New Roman" w:hAnsi="Times New Roman" w:cs="Times New Roman"/>
          <w:sz w:val="24"/>
          <w:szCs w:val="24"/>
        </w:rPr>
      </w:pPr>
    </w:p>
    <w:p w:rsidR="000817DC" w:rsidRPr="000817DC" w:rsidRDefault="000817DC" w:rsidP="000817DC">
      <w:pPr>
        <w:tabs>
          <w:tab w:val="left" w:pos="1350"/>
        </w:tabs>
        <w:spacing w:after="0" w:line="240" w:lineRule="auto"/>
        <w:jc w:val="both"/>
        <w:rPr>
          <w:rFonts w:ascii="Times New Roman" w:hAnsi="Times New Roman" w:cs="Times New Roman"/>
          <w:sz w:val="24"/>
          <w:szCs w:val="24"/>
        </w:rPr>
      </w:pPr>
      <w:r w:rsidRPr="000817DC">
        <w:rPr>
          <w:rFonts w:ascii="Times New Roman" w:hAnsi="Times New Roman" w:cs="Times New Roman"/>
          <w:sz w:val="24"/>
          <w:szCs w:val="24"/>
        </w:rPr>
        <w:t xml:space="preserve">        В соответствии с постановлением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 прошу согласовать создание мест (площадок) накопления твердых коммунальных отходов:</w:t>
      </w:r>
    </w:p>
    <w:p w:rsidR="000817DC" w:rsidRPr="000817DC" w:rsidRDefault="000817DC" w:rsidP="000817DC">
      <w:pPr>
        <w:tabs>
          <w:tab w:val="left" w:pos="1350"/>
        </w:tabs>
        <w:spacing w:after="0" w:line="240" w:lineRule="auto"/>
        <w:jc w:val="both"/>
        <w:rPr>
          <w:rFonts w:ascii="Times New Roman" w:hAnsi="Times New Roman" w:cs="Times New Roman"/>
          <w:sz w:val="24"/>
          <w:szCs w:val="24"/>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4A0"/>
      </w:tblPr>
      <w:tblGrid>
        <w:gridCol w:w="570"/>
        <w:gridCol w:w="5855"/>
        <w:gridCol w:w="3220"/>
      </w:tblGrid>
      <w:tr w:rsidR="000817DC" w:rsidRPr="000817DC" w:rsidTr="000817DC">
        <w:tc>
          <w:tcPr>
            <w:tcW w:w="570" w:type="dxa"/>
            <w:vMerge w:val="restart"/>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center"/>
              <w:rPr>
                <w:rFonts w:cs="Times New Roman"/>
              </w:rPr>
            </w:pPr>
            <w:r w:rsidRPr="000817DC">
              <w:rPr>
                <w:rFonts w:cs="Times New Roman"/>
                <w:b/>
                <w:bCs/>
              </w:rPr>
              <w:t>1.</w:t>
            </w:r>
          </w:p>
        </w:tc>
        <w:tc>
          <w:tcPr>
            <w:tcW w:w="5855"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center"/>
              <w:rPr>
                <w:rFonts w:cs="Times New Roman"/>
                <w:lang w:val="ru-RU"/>
              </w:rPr>
            </w:pPr>
            <w:r w:rsidRPr="000817DC">
              <w:rPr>
                <w:rFonts w:cs="Times New Roman"/>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tcPr>
          <w:p w:rsidR="000817DC" w:rsidRPr="000817DC" w:rsidRDefault="000817DC" w:rsidP="000817DC">
            <w:pPr>
              <w:pStyle w:val="a7"/>
              <w:rPr>
                <w:rFonts w:cs="Times New Roman"/>
                <w:lang w:val="ru-RU"/>
              </w:rPr>
            </w:pPr>
          </w:p>
        </w:tc>
      </w:tr>
      <w:tr w:rsidR="000817DC" w:rsidRPr="000817DC" w:rsidTr="000817DC">
        <w:tc>
          <w:tcPr>
            <w:tcW w:w="0" w:type="auto"/>
            <w:vMerge/>
            <w:tcBorders>
              <w:top w:val="single" w:sz="2" w:space="0" w:color="000001"/>
              <w:left w:val="single" w:sz="2" w:space="0" w:color="000001"/>
              <w:bottom w:val="single" w:sz="2" w:space="0" w:color="000001"/>
              <w:right w:val="nil"/>
            </w:tcBorders>
            <w:vAlign w:val="center"/>
            <w:hideMark/>
          </w:tcPr>
          <w:p w:rsidR="000817DC" w:rsidRPr="000817DC" w:rsidRDefault="000817DC" w:rsidP="000817DC">
            <w:pPr>
              <w:spacing w:after="0" w:line="240" w:lineRule="auto"/>
              <w:rPr>
                <w:rFonts w:ascii="Times New Roman" w:eastAsia="Andale Sans UI" w:hAnsi="Times New Roman" w:cs="Times New Roman"/>
                <w:sz w:val="24"/>
                <w:szCs w:val="24"/>
                <w:lang w:eastAsia="en-US" w:bidi="en-US"/>
              </w:rPr>
            </w:pPr>
          </w:p>
        </w:tc>
        <w:tc>
          <w:tcPr>
            <w:tcW w:w="5855"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both"/>
              <w:rPr>
                <w:rFonts w:cs="Times New Roman"/>
                <w:lang w:val="ru-RU"/>
              </w:rPr>
            </w:pPr>
            <w:bookmarkStart w:id="11" w:name="__DdeLink__3876_3395871384"/>
            <w:proofErr w:type="gramStart"/>
            <w:r w:rsidRPr="000817DC">
              <w:rPr>
                <w:rFonts w:cs="Times New Roman"/>
                <w:lang w:val="ru-RU"/>
              </w:rPr>
              <w:t xml:space="preserve">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w:t>
            </w:r>
            <w:bookmarkEnd w:id="11"/>
            <w:r w:rsidRPr="000817DC">
              <w:rPr>
                <w:rFonts w:cs="Times New Roman"/>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w:t>
            </w:r>
            <w:proofErr w:type="gramEnd"/>
            <w:r w:rsidRPr="000817DC">
              <w:rPr>
                <w:rFonts w:cs="Times New Roman"/>
                <w:lang w:val="ru-RU"/>
              </w:rPr>
              <w:t>) накопления ТКО</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0817DC" w:rsidRPr="000817DC" w:rsidRDefault="000817DC" w:rsidP="000817DC">
            <w:pPr>
              <w:spacing w:after="0" w:line="240" w:lineRule="auto"/>
              <w:rPr>
                <w:rFonts w:ascii="Times New Roman" w:eastAsia="Andale Sans UI" w:hAnsi="Times New Roman" w:cs="Times New Roman"/>
                <w:sz w:val="24"/>
                <w:szCs w:val="24"/>
                <w:lang w:eastAsia="en-US" w:bidi="en-US"/>
              </w:rPr>
            </w:pPr>
          </w:p>
        </w:tc>
      </w:tr>
      <w:tr w:rsidR="000817DC" w:rsidRPr="000817DC" w:rsidTr="000817DC">
        <w:tc>
          <w:tcPr>
            <w:tcW w:w="570" w:type="dxa"/>
            <w:vMerge w:val="restart"/>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center"/>
              <w:rPr>
                <w:rFonts w:cs="Times New Roman"/>
              </w:rPr>
            </w:pPr>
            <w:r w:rsidRPr="000817DC">
              <w:rPr>
                <w:rFonts w:cs="Times New Roman"/>
                <w:b/>
                <w:bCs/>
              </w:rPr>
              <w:t>2.</w:t>
            </w:r>
          </w:p>
        </w:tc>
        <w:tc>
          <w:tcPr>
            <w:tcW w:w="5855"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center"/>
              <w:rPr>
                <w:rFonts w:cs="Times New Roman"/>
                <w:lang w:val="ru-RU"/>
              </w:rPr>
            </w:pPr>
            <w:r w:rsidRPr="000817DC">
              <w:rPr>
                <w:rFonts w:cs="Times New Roman"/>
                <w:b/>
                <w:bCs/>
                <w:lang w:val="ru-RU"/>
              </w:rPr>
              <w:t>Данные о технических характеристиках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tcPr>
          <w:p w:rsidR="000817DC" w:rsidRPr="000817DC" w:rsidRDefault="000817DC" w:rsidP="000817DC">
            <w:pPr>
              <w:pStyle w:val="a7"/>
              <w:rPr>
                <w:rFonts w:cs="Times New Roman"/>
                <w:lang w:val="ru-RU"/>
              </w:rPr>
            </w:pPr>
          </w:p>
        </w:tc>
      </w:tr>
      <w:tr w:rsidR="000817DC" w:rsidRPr="000817DC" w:rsidTr="000817DC">
        <w:tc>
          <w:tcPr>
            <w:tcW w:w="0" w:type="auto"/>
            <w:vMerge/>
            <w:tcBorders>
              <w:top w:val="single" w:sz="2" w:space="0" w:color="000001"/>
              <w:left w:val="single" w:sz="2" w:space="0" w:color="000001"/>
              <w:bottom w:val="single" w:sz="2" w:space="0" w:color="000001"/>
              <w:right w:val="nil"/>
            </w:tcBorders>
            <w:vAlign w:val="center"/>
            <w:hideMark/>
          </w:tcPr>
          <w:p w:rsidR="000817DC" w:rsidRPr="000817DC" w:rsidRDefault="000817DC" w:rsidP="000817DC">
            <w:pPr>
              <w:spacing w:after="0" w:line="240" w:lineRule="auto"/>
              <w:rPr>
                <w:rFonts w:ascii="Times New Roman" w:eastAsia="Andale Sans UI" w:hAnsi="Times New Roman" w:cs="Times New Roman"/>
                <w:sz w:val="24"/>
                <w:szCs w:val="24"/>
                <w:lang w:eastAsia="en-US" w:bidi="en-US"/>
              </w:rPr>
            </w:pPr>
          </w:p>
        </w:tc>
        <w:tc>
          <w:tcPr>
            <w:tcW w:w="5855"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both"/>
              <w:rPr>
                <w:rFonts w:cs="Times New Roman"/>
                <w:lang w:val="ru-RU"/>
              </w:rPr>
            </w:pPr>
            <w:r w:rsidRPr="000817DC">
              <w:rPr>
                <w:rFonts w:cs="Times New Roman"/>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0817DC" w:rsidRPr="000817DC" w:rsidRDefault="000817DC" w:rsidP="000817DC">
            <w:pPr>
              <w:spacing w:after="0" w:line="240" w:lineRule="auto"/>
              <w:rPr>
                <w:rFonts w:ascii="Times New Roman" w:eastAsia="Andale Sans UI" w:hAnsi="Times New Roman" w:cs="Times New Roman"/>
                <w:sz w:val="24"/>
                <w:szCs w:val="24"/>
                <w:lang w:eastAsia="en-US" w:bidi="en-US"/>
              </w:rPr>
            </w:pPr>
          </w:p>
        </w:tc>
      </w:tr>
      <w:tr w:rsidR="000817DC" w:rsidRPr="000817DC" w:rsidTr="000817DC">
        <w:tc>
          <w:tcPr>
            <w:tcW w:w="570" w:type="dxa"/>
            <w:vMerge w:val="restart"/>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center"/>
              <w:rPr>
                <w:rFonts w:cs="Times New Roman"/>
              </w:rPr>
            </w:pPr>
            <w:r w:rsidRPr="000817DC">
              <w:rPr>
                <w:rFonts w:cs="Times New Roman"/>
                <w:b/>
                <w:bCs/>
              </w:rPr>
              <w:t>3.</w:t>
            </w:r>
          </w:p>
        </w:tc>
        <w:tc>
          <w:tcPr>
            <w:tcW w:w="5855"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center"/>
              <w:rPr>
                <w:rFonts w:cs="Times New Roman"/>
                <w:lang w:val="ru-RU"/>
              </w:rPr>
            </w:pPr>
            <w:r w:rsidRPr="000817DC">
              <w:rPr>
                <w:rFonts w:cs="Times New Roman"/>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tcPr>
          <w:p w:rsidR="000817DC" w:rsidRPr="000817DC" w:rsidRDefault="000817DC" w:rsidP="000817DC">
            <w:pPr>
              <w:pStyle w:val="a7"/>
              <w:rPr>
                <w:rFonts w:cs="Times New Roman"/>
                <w:lang w:val="ru-RU"/>
              </w:rPr>
            </w:pPr>
          </w:p>
        </w:tc>
      </w:tr>
      <w:tr w:rsidR="000817DC" w:rsidRPr="000817DC" w:rsidTr="000817DC">
        <w:tc>
          <w:tcPr>
            <w:tcW w:w="0" w:type="auto"/>
            <w:vMerge/>
            <w:tcBorders>
              <w:top w:val="single" w:sz="2" w:space="0" w:color="000001"/>
              <w:left w:val="single" w:sz="2" w:space="0" w:color="000001"/>
              <w:bottom w:val="single" w:sz="2" w:space="0" w:color="000001"/>
              <w:right w:val="nil"/>
            </w:tcBorders>
            <w:vAlign w:val="center"/>
            <w:hideMark/>
          </w:tcPr>
          <w:p w:rsidR="000817DC" w:rsidRPr="000817DC" w:rsidRDefault="000817DC" w:rsidP="000817DC">
            <w:pPr>
              <w:spacing w:after="0" w:line="240" w:lineRule="auto"/>
              <w:rPr>
                <w:rFonts w:ascii="Times New Roman" w:eastAsia="Andale Sans UI" w:hAnsi="Times New Roman" w:cs="Times New Roman"/>
                <w:sz w:val="24"/>
                <w:szCs w:val="24"/>
                <w:lang w:eastAsia="en-US" w:bidi="en-US"/>
              </w:rPr>
            </w:pPr>
          </w:p>
        </w:tc>
        <w:tc>
          <w:tcPr>
            <w:tcW w:w="5855"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both"/>
              <w:rPr>
                <w:rFonts w:cs="Times New Roman"/>
                <w:lang w:val="ru-RU"/>
              </w:rPr>
            </w:pPr>
            <w:proofErr w:type="gramStart"/>
            <w:r w:rsidRPr="000817DC">
              <w:rPr>
                <w:rFonts w:cs="Times New Roman"/>
                <w:b/>
                <w:bCs/>
                <w:lang w:val="ru-RU"/>
              </w:rPr>
              <w:t xml:space="preserve">Физические лица  </w:t>
            </w:r>
            <w:r w:rsidRPr="000817DC">
              <w:rPr>
                <w:rFonts w:cs="Times New Roman"/>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0817DC" w:rsidRPr="000817DC" w:rsidRDefault="000817DC" w:rsidP="000817DC">
            <w:pPr>
              <w:spacing w:after="0" w:line="240" w:lineRule="auto"/>
              <w:rPr>
                <w:rFonts w:ascii="Times New Roman" w:eastAsia="Andale Sans UI" w:hAnsi="Times New Roman" w:cs="Times New Roman"/>
                <w:sz w:val="24"/>
                <w:szCs w:val="24"/>
                <w:lang w:eastAsia="en-US" w:bidi="en-US"/>
              </w:rPr>
            </w:pPr>
          </w:p>
        </w:tc>
      </w:tr>
      <w:tr w:rsidR="000817DC" w:rsidRPr="000817DC" w:rsidTr="000817DC">
        <w:tc>
          <w:tcPr>
            <w:tcW w:w="0" w:type="auto"/>
            <w:vMerge/>
            <w:tcBorders>
              <w:top w:val="single" w:sz="2" w:space="0" w:color="000001"/>
              <w:left w:val="single" w:sz="2" w:space="0" w:color="000001"/>
              <w:bottom w:val="single" w:sz="2" w:space="0" w:color="000001"/>
              <w:right w:val="nil"/>
            </w:tcBorders>
            <w:vAlign w:val="center"/>
            <w:hideMark/>
          </w:tcPr>
          <w:p w:rsidR="000817DC" w:rsidRPr="000817DC" w:rsidRDefault="000817DC" w:rsidP="000817DC">
            <w:pPr>
              <w:spacing w:after="0" w:line="240" w:lineRule="auto"/>
              <w:rPr>
                <w:rFonts w:ascii="Times New Roman" w:eastAsia="Andale Sans UI" w:hAnsi="Times New Roman" w:cs="Times New Roman"/>
                <w:sz w:val="24"/>
                <w:szCs w:val="24"/>
                <w:lang w:eastAsia="en-US" w:bidi="en-US"/>
              </w:rPr>
            </w:pPr>
          </w:p>
        </w:tc>
        <w:tc>
          <w:tcPr>
            <w:tcW w:w="5855"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both"/>
              <w:rPr>
                <w:rFonts w:cs="Times New Roman"/>
                <w:lang w:val="ru-RU"/>
              </w:rPr>
            </w:pPr>
            <w:r w:rsidRPr="000817DC">
              <w:rPr>
                <w:rFonts w:cs="Times New Roman"/>
                <w:b/>
                <w:bCs/>
                <w:lang w:val="ru-RU"/>
              </w:rPr>
              <w:t>Юридические лица</w:t>
            </w:r>
            <w:r w:rsidRPr="000817DC">
              <w:rPr>
                <w:rFonts w:cs="Times New Roman"/>
                <w:lang w:val="ru-RU"/>
              </w:rPr>
              <w:t xml:space="preserve"> — полное наименование и </w:t>
            </w:r>
            <w:r w:rsidRPr="000817DC">
              <w:rPr>
                <w:rFonts w:cs="Times New Roman"/>
                <w:lang w:val="ru-RU"/>
              </w:rPr>
              <w:lastRenderedPageBreak/>
              <w:t>основной государственный регистрационный номер записи в Едином государственном реестре юридических лиц, фактический адрес</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0817DC" w:rsidRPr="000817DC" w:rsidRDefault="000817DC" w:rsidP="000817DC">
            <w:pPr>
              <w:spacing w:after="0" w:line="240" w:lineRule="auto"/>
              <w:rPr>
                <w:rFonts w:ascii="Times New Roman" w:eastAsia="Andale Sans UI" w:hAnsi="Times New Roman" w:cs="Times New Roman"/>
                <w:sz w:val="24"/>
                <w:szCs w:val="24"/>
                <w:lang w:eastAsia="en-US" w:bidi="en-US"/>
              </w:rPr>
            </w:pPr>
          </w:p>
        </w:tc>
      </w:tr>
      <w:tr w:rsidR="000817DC" w:rsidRPr="000817DC" w:rsidTr="000817DC">
        <w:tc>
          <w:tcPr>
            <w:tcW w:w="0" w:type="auto"/>
            <w:vMerge/>
            <w:tcBorders>
              <w:top w:val="single" w:sz="2" w:space="0" w:color="000001"/>
              <w:left w:val="single" w:sz="2" w:space="0" w:color="000001"/>
              <w:bottom w:val="single" w:sz="2" w:space="0" w:color="000001"/>
              <w:right w:val="nil"/>
            </w:tcBorders>
            <w:vAlign w:val="center"/>
            <w:hideMark/>
          </w:tcPr>
          <w:p w:rsidR="000817DC" w:rsidRPr="000817DC" w:rsidRDefault="000817DC" w:rsidP="000817DC">
            <w:pPr>
              <w:spacing w:after="0" w:line="240" w:lineRule="auto"/>
              <w:rPr>
                <w:rFonts w:ascii="Times New Roman" w:eastAsia="Andale Sans UI" w:hAnsi="Times New Roman" w:cs="Times New Roman"/>
                <w:sz w:val="24"/>
                <w:szCs w:val="24"/>
                <w:lang w:eastAsia="en-US" w:bidi="en-US"/>
              </w:rPr>
            </w:pPr>
          </w:p>
        </w:tc>
        <w:tc>
          <w:tcPr>
            <w:tcW w:w="5855"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both"/>
              <w:rPr>
                <w:rFonts w:cs="Times New Roman"/>
                <w:lang w:val="ru-RU"/>
              </w:rPr>
            </w:pPr>
            <w:r w:rsidRPr="000817DC">
              <w:rPr>
                <w:rFonts w:cs="Times New Roman"/>
                <w:b/>
                <w:bCs/>
                <w:lang w:val="ru-RU"/>
              </w:rPr>
              <w:t xml:space="preserve">Индивидуальные предприниматели </w:t>
            </w:r>
            <w:r w:rsidRPr="000817DC">
              <w:rPr>
                <w:rFonts w:cs="Times New Roman"/>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0817DC" w:rsidRPr="000817DC" w:rsidRDefault="000817DC" w:rsidP="000817DC">
            <w:pPr>
              <w:spacing w:after="0" w:line="240" w:lineRule="auto"/>
              <w:rPr>
                <w:rFonts w:ascii="Times New Roman" w:eastAsia="Andale Sans UI" w:hAnsi="Times New Roman" w:cs="Times New Roman"/>
                <w:sz w:val="24"/>
                <w:szCs w:val="24"/>
                <w:lang w:eastAsia="en-US" w:bidi="en-US"/>
              </w:rPr>
            </w:pPr>
          </w:p>
        </w:tc>
      </w:tr>
      <w:tr w:rsidR="000817DC" w:rsidRPr="000817DC" w:rsidTr="000817DC">
        <w:tc>
          <w:tcPr>
            <w:tcW w:w="570" w:type="dxa"/>
            <w:vMerge w:val="restart"/>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center"/>
              <w:rPr>
                <w:rFonts w:cs="Times New Roman"/>
              </w:rPr>
            </w:pPr>
            <w:r w:rsidRPr="000817DC">
              <w:rPr>
                <w:rFonts w:cs="Times New Roman"/>
                <w:b/>
                <w:bCs/>
              </w:rPr>
              <w:t>4.</w:t>
            </w:r>
          </w:p>
        </w:tc>
        <w:tc>
          <w:tcPr>
            <w:tcW w:w="5855"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center"/>
              <w:rPr>
                <w:rFonts w:cs="Times New Roman"/>
                <w:lang w:val="ru-RU"/>
              </w:rPr>
            </w:pPr>
            <w:r w:rsidRPr="000817DC">
              <w:rPr>
                <w:rFonts w:cs="Times New Roman"/>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tcPr>
          <w:p w:rsidR="000817DC" w:rsidRPr="000817DC" w:rsidRDefault="000817DC" w:rsidP="000817DC">
            <w:pPr>
              <w:pStyle w:val="a7"/>
              <w:rPr>
                <w:rFonts w:cs="Times New Roman"/>
                <w:lang w:val="ru-RU"/>
              </w:rPr>
            </w:pPr>
          </w:p>
        </w:tc>
      </w:tr>
      <w:tr w:rsidR="000817DC" w:rsidRPr="000817DC" w:rsidTr="000817DC">
        <w:tc>
          <w:tcPr>
            <w:tcW w:w="0" w:type="auto"/>
            <w:vMerge/>
            <w:tcBorders>
              <w:top w:val="single" w:sz="2" w:space="0" w:color="000001"/>
              <w:left w:val="single" w:sz="2" w:space="0" w:color="000001"/>
              <w:bottom w:val="single" w:sz="2" w:space="0" w:color="000001"/>
              <w:right w:val="nil"/>
            </w:tcBorders>
            <w:vAlign w:val="center"/>
            <w:hideMark/>
          </w:tcPr>
          <w:p w:rsidR="000817DC" w:rsidRPr="000817DC" w:rsidRDefault="000817DC" w:rsidP="000817DC">
            <w:pPr>
              <w:spacing w:after="0" w:line="240" w:lineRule="auto"/>
              <w:rPr>
                <w:rFonts w:ascii="Times New Roman" w:eastAsia="Andale Sans UI" w:hAnsi="Times New Roman" w:cs="Times New Roman"/>
                <w:sz w:val="24"/>
                <w:szCs w:val="24"/>
                <w:lang w:eastAsia="en-US" w:bidi="en-US"/>
              </w:rPr>
            </w:pPr>
          </w:p>
        </w:tc>
        <w:tc>
          <w:tcPr>
            <w:tcW w:w="5855"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both"/>
              <w:rPr>
                <w:rFonts w:cs="Times New Roman"/>
                <w:lang w:val="ru-RU"/>
              </w:rPr>
            </w:pPr>
            <w:r w:rsidRPr="000817DC">
              <w:rPr>
                <w:rFonts w:cs="Times New Roman"/>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0817DC" w:rsidRPr="000817DC" w:rsidRDefault="000817DC" w:rsidP="000817DC">
            <w:pPr>
              <w:spacing w:after="0" w:line="240" w:lineRule="auto"/>
              <w:rPr>
                <w:rFonts w:ascii="Times New Roman" w:eastAsia="Andale Sans UI" w:hAnsi="Times New Roman" w:cs="Times New Roman"/>
                <w:sz w:val="24"/>
                <w:szCs w:val="24"/>
                <w:lang w:eastAsia="en-US" w:bidi="en-US"/>
              </w:rPr>
            </w:pPr>
          </w:p>
        </w:tc>
      </w:tr>
    </w:tbl>
    <w:p w:rsidR="000817DC" w:rsidRPr="000817DC" w:rsidRDefault="000817DC" w:rsidP="000817DC">
      <w:pPr>
        <w:pStyle w:val="a5"/>
        <w:spacing w:after="0"/>
        <w:rPr>
          <w:sz w:val="24"/>
          <w:szCs w:val="24"/>
          <w:lang w:val="en-US" w:eastAsia="en-US" w:bidi="en-US"/>
        </w:rPr>
      </w:pPr>
      <w:r w:rsidRPr="000817DC">
        <w:rPr>
          <w:rFonts w:eastAsia="Times New Roman CYR"/>
          <w:sz w:val="24"/>
          <w:szCs w:val="24"/>
        </w:rPr>
        <w:t>К заявлению прилагаются:</w:t>
      </w: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4A0"/>
      </w:tblPr>
      <w:tblGrid>
        <w:gridCol w:w="787"/>
        <w:gridCol w:w="5624"/>
        <w:gridCol w:w="3234"/>
      </w:tblGrid>
      <w:tr w:rsidR="000817DC" w:rsidRPr="000817DC" w:rsidTr="000817DC">
        <w:tc>
          <w:tcPr>
            <w:tcW w:w="787"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center"/>
              <w:rPr>
                <w:rFonts w:cs="Times New Roman"/>
              </w:rPr>
            </w:pPr>
            <w:r w:rsidRPr="000817DC">
              <w:rPr>
                <w:rFonts w:cs="Times New Roman"/>
                <w:b/>
                <w:bCs/>
              </w:rPr>
              <w:t>№</w:t>
            </w:r>
            <w:r w:rsidRPr="000817DC">
              <w:rPr>
                <w:rFonts w:cs="Times New Roman"/>
                <w:b/>
                <w:bCs/>
                <w:lang w:val="ru-RU"/>
              </w:rPr>
              <w:t xml:space="preserve"> </w:t>
            </w:r>
            <w:proofErr w:type="spellStart"/>
            <w:r w:rsidRPr="000817DC">
              <w:rPr>
                <w:rFonts w:cs="Times New Roman"/>
                <w:b/>
                <w:bCs/>
                <w:lang w:val="ru-RU"/>
              </w:rPr>
              <w:t>п</w:t>
            </w:r>
            <w:proofErr w:type="spellEnd"/>
            <w:r w:rsidRPr="000817DC">
              <w:rPr>
                <w:rFonts w:cs="Times New Roman"/>
                <w:b/>
                <w:bCs/>
                <w:lang w:val="ru-RU"/>
              </w:rPr>
              <w:t>/</w:t>
            </w:r>
            <w:proofErr w:type="spellStart"/>
            <w:r w:rsidRPr="000817DC">
              <w:rPr>
                <w:rFonts w:cs="Times New Roman"/>
                <w:b/>
                <w:bCs/>
                <w:lang w:val="ru-RU"/>
              </w:rPr>
              <w:t>п</w:t>
            </w:r>
            <w:proofErr w:type="spellEnd"/>
          </w:p>
        </w:tc>
        <w:tc>
          <w:tcPr>
            <w:tcW w:w="5624"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center"/>
              <w:rPr>
                <w:rFonts w:cs="Times New Roman"/>
              </w:rPr>
            </w:pPr>
            <w:r w:rsidRPr="000817DC">
              <w:rPr>
                <w:rFonts w:cs="Times New Roman"/>
                <w:b/>
                <w:bCs/>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hideMark/>
          </w:tcPr>
          <w:p w:rsidR="000817DC" w:rsidRPr="000817DC" w:rsidRDefault="000817DC" w:rsidP="000817DC">
            <w:pPr>
              <w:widowControl w:val="0"/>
              <w:tabs>
                <w:tab w:val="left" w:pos="1350"/>
              </w:tabs>
              <w:spacing w:after="0" w:line="240" w:lineRule="auto"/>
              <w:jc w:val="center"/>
              <w:rPr>
                <w:rFonts w:ascii="Times New Roman" w:hAnsi="Times New Roman" w:cs="Times New Roman"/>
                <w:sz w:val="24"/>
                <w:szCs w:val="24"/>
                <w:lang w:eastAsia="en-US" w:bidi="en-US"/>
              </w:rPr>
            </w:pPr>
            <w:r w:rsidRPr="000817DC">
              <w:rPr>
                <w:rFonts w:ascii="Times New Roman" w:hAnsi="Times New Roman" w:cs="Times New Roman"/>
                <w:b/>
                <w:sz w:val="24"/>
                <w:szCs w:val="24"/>
              </w:rPr>
              <w:t>Заполняется при приеме документов (кол-во экз.)</w:t>
            </w:r>
          </w:p>
        </w:tc>
      </w:tr>
      <w:tr w:rsidR="000817DC" w:rsidRPr="000817DC" w:rsidTr="000817DC">
        <w:tc>
          <w:tcPr>
            <w:tcW w:w="787"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center"/>
              <w:rPr>
                <w:rFonts w:cs="Times New Roman"/>
              </w:rPr>
            </w:pPr>
            <w:r w:rsidRPr="000817DC">
              <w:rPr>
                <w:rFonts w:cs="Times New Roman"/>
              </w:rPr>
              <w:t>1.</w:t>
            </w:r>
          </w:p>
        </w:tc>
        <w:tc>
          <w:tcPr>
            <w:tcW w:w="5624"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5"/>
              <w:spacing w:after="0"/>
              <w:contextualSpacing/>
              <w:jc w:val="both"/>
              <w:rPr>
                <w:sz w:val="24"/>
                <w:szCs w:val="24"/>
                <w:lang w:eastAsia="en-US" w:bidi="en-US"/>
              </w:rPr>
            </w:pPr>
            <w:r w:rsidRPr="000817DC">
              <w:rPr>
                <w:color w:val="000000"/>
                <w:sz w:val="24"/>
                <w:szCs w:val="24"/>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tcPr>
          <w:p w:rsidR="000817DC" w:rsidRPr="000817DC" w:rsidRDefault="000817DC" w:rsidP="000817DC">
            <w:pPr>
              <w:pStyle w:val="a7"/>
              <w:rPr>
                <w:rFonts w:cs="Times New Roman"/>
                <w:lang w:val="ru-RU"/>
              </w:rPr>
            </w:pPr>
          </w:p>
        </w:tc>
      </w:tr>
      <w:tr w:rsidR="000817DC" w:rsidRPr="000817DC" w:rsidTr="000817DC">
        <w:tc>
          <w:tcPr>
            <w:tcW w:w="787"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center"/>
              <w:rPr>
                <w:rFonts w:cs="Times New Roman"/>
              </w:rPr>
            </w:pPr>
            <w:r w:rsidRPr="000817DC">
              <w:rPr>
                <w:rFonts w:cs="Times New Roman"/>
              </w:rPr>
              <w:t>2.</w:t>
            </w:r>
          </w:p>
        </w:tc>
        <w:tc>
          <w:tcPr>
            <w:tcW w:w="5624"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5"/>
              <w:spacing w:after="0"/>
              <w:contextualSpacing/>
              <w:jc w:val="both"/>
              <w:rPr>
                <w:sz w:val="24"/>
                <w:szCs w:val="24"/>
                <w:lang w:eastAsia="en-US" w:bidi="en-US"/>
              </w:rPr>
            </w:pPr>
            <w:r w:rsidRPr="000817DC">
              <w:rPr>
                <w:color w:val="000000"/>
                <w:sz w:val="24"/>
                <w:szCs w:val="24"/>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tcPr>
          <w:p w:rsidR="000817DC" w:rsidRPr="000817DC" w:rsidRDefault="000817DC" w:rsidP="000817DC">
            <w:pPr>
              <w:pStyle w:val="a7"/>
              <w:rPr>
                <w:rFonts w:cs="Times New Roman"/>
                <w:lang w:val="ru-RU"/>
              </w:rPr>
            </w:pPr>
          </w:p>
        </w:tc>
      </w:tr>
      <w:tr w:rsidR="000817DC" w:rsidRPr="000817DC" w:rsidTr="000817DC">
        <w:tc>
          <w:tcPr>
            <w:tcW w:w="787"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center"/>
              <w:rPr>
                <w:rFonts w:cs="Times New Roman"/>
              </w:rPr>
            </w:pPr>
            <w:r w:rsidRPr="000817DC">
              <w:rPr>
                <w:rFonts w:cs="Times New Roman"/>
              </w:rPr>
              <w:t>3.</w:t>
            </w:r>
          </w:p>
        </w:tc>
        <w:tc>
          <w:tcPr>
            <w:tcW w:w="5624"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5"/>
              <w:spacing w:after="0"/>
              <w:contextualSpacing/>
              <w:jc w:val="both"/>
              <w:rPr>
                <w:sz w:val="24"/>
                <w:szCs w:val="24"/>
                <w:lang w:eastAsia="en-US" w:bidi="en-US"/>
              </w:rPr>
            </w:pPr>
            <w:r w:rsidRPr="000817DC">
              <w:rPr>
                <w:color w:val="000000"/>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tcPr>
          <w:p w:rsidR="000817DC" w:rsidRPr="000817DC" w:rsidRDefault="000817DC" w:rsidP="000817DC">
            <w:pPr>
              <w:pStyle w:val="a7"/>
              <w:rPr>
                <w:rFonts w:cs="Times New Roman"/>
                <w:lang w:val="ru-RU"/>
              </w:rPr>
            </w:pPr>
          </w:p>
        </w:tc>
      </w:tr>
      <w:tr w:rsidR="000817DC" w:rsidRPr="000817DC" w:rsidTr="000817DC">
        <w:tc>
          <w:tcPr>
            <w:tcW w:w="787"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center"/>
              <w:rPr>
                <w:rFonts w:cs="Times New Roman"/>
              </w:rPr>
            </w:pPr>
            <w:r w:rsidRPr="000817DC">
              <w:rPr>
                <w:rFonts w:cs="Times New Roman"/>
              </w:rPr>
              <w:t>4.</w:t>
            </w:r>
          </w:p>
        </w:tc>
        <w:tc>
          <w:tcPr>
            <w:tcW w:w="5624" w:type="dxa"/>
            <w:tcBorders>
              <w:top w:val="single" w:sz="2" w:space="0" w:color="000001"/>
              <w:left w:val="single" w:sz="2" w:space="0" w:color="000001"/>
              <w:bottom w:val="single" w:sz="2" w:space="0" w:color="000001"/>
              <w:right w:val="nil"/>
            </w:tcBorders>
            <w:hideMark/>
          </w:tcPr>
          <w:p w:rsidR="000817DC" w:rsidRPr="000817DC" w:rsidRDefault="000817DC" w:rsidP="000817DC">
            <w:pPr>
              <w:spacing w:after="0" w:line="240" w:lineRule="auto"/>
              <w:jc w:val="both"/>
              <w:rPr>
                <w:rFonts w:ascii="Times New Roman" w:hAnsi="Times New Roman" w:cs="Times New Roman"/>
                <w:sz w:val="24"/>
                <w:szCs w:val="24"/>
                <w:lang w:eastAsia="en-US" w:bidi="en-US"/>
              </w:rPr>
            </w:pPr>
            <w:r w:rsidRPr="000817DC">
              <w:rPr>
                <w:rFonts w:ascii="Times New Roman" w:hAnsi="Times New Roman" w:cs="Times New Roman"/>
                <w:sz w:val="24"/>
                <w:szCs w:val="24"/>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tcPr>
          <w:p w:rsidR="000817DC" w:rsidRPr="000817DC" w:rsidRDefault="000817DC" w:rsidP="000817DC">
            <w:pPr>
              <w:pStyle w:val="a7"/>
              <w:rPr>
                <w:rFonts w:cs="Times New Roman"/>
                <w:lang w:val="ru-RU"/>
              </w:rPr>
            </w:pPr>
          </w:p>
        </w:tc>
      </w:tr>
      <w:tr w:rsidR="000817DC" w:rsidRPr="000817DC" w:rsidTr="000817DC">
        <w:tc>
          <w:tcPr>
            <w:tcW w:w="787"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center"/>
              <w:rPr>
                <w:rFonts w:cs="Times New Roman"/>
              </w:rPr>
            </w:pPr>
            <w:r w:rsidRPr="000817DC">
              <w:rPr>
                <w:rFonts w:cs="Times New Roman"/>
              </w:rPr>
              <w:t>5.</w:t>
            </w:r>
          </w:p>
        </w:tc>
        <w:tc>
          <w:tcPr>
            <w:tcW w:w="5624" w:type="dxa"/>
            <w:tcBorders>
              <w:top w:val="single" w:sz="2" w:space="0" w:color="000001"/>
              <w:left w:val="single" w:sz="2" w:space="0" w:color="000001"/>
              <w:bottom w:val="single" w:sz="2" w:space="0" w:color="000001"/>
              <w:right w:val="nil"/>
            </w:tcBorders>
            <w:hideMark/>
          </w:tcPr>
          <w:p w:rsidR="000817DC" w:rsidRPr="000817DC" w:rsidRDefault="000817DC" w:rsidP="000817DC">
            <w:pPr>
              <w:spacing w:after="0" w:line="240" w:lineRule="auto"/>
              <w:jc w:val="both"/>
              <w:rPr>
                <w:rFonts w:ascii="Times New Roman" w:hAnsi="Times New Roman" w:cs="Times New Roman"/>
                <w:sz w:val="24"/>
                <w:szCs w:val="24"/>
                <w:lang w:eastAsia="en-US" w:bidi="en-US"/>
              </w:rPr>
            </w:pPr>
            <w:r w:rsidRPr="000817DC">
              <w:rPr>
                <w:rFonts w:ascii="Times New Roman" w:hAnsi="Times New Roman" w:cs="Times New Roman"/>
                <w:sz w:val="24"/>
                <w:szCs w:val="24"/>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tcPr>
          <w:p w:rsidR="000817DC" w:rsidRPr="000817DC" w:rsidRDefault="000817DC" w:rsidP="000817DC">
            <w:pPr>
              <w:pStyle w:val="a7"/>
              <w:rPr>
                <w:rFonts w:cs="Times New Roman"/>
                <w:lang w:val="ru-RU"/>
              </w:rPr>
            </w:pPr>
          </w:p>
        </w:tc>
      </w:tr>
      <w:tr w:rsidR="000817DC" w:rsidRPr="000817DC" w:rsidTr="000817DC">
        <w:tc>
          <w:tcPr>
            <w:tcW w:w="787" w:type="dxa"/>
            <w:tcBorders>
              <w:top w:val="single" w:sz="2" w:space="0" w:color="000001"/>
              <w:left w:val="single" w:sz="2" w:space="0" w:color="000001"/>
              <w:bottom w:val="single" w:sz="2" w:space="0" w:color="000001"/>
              <w:right w:val="nil"/>
            </w:tcBorders>
            <w:hideMark/>
          </w:tcPr>
          <w:p w:rsidR="000817DC" w:rsidRPr="000817DC" w:rsidRDefault="000817DC" w:rsidP="000817DC">
            <w:pPr>
              <w:pStyle w:val="a7"/>
              <w:jc w:val="center"/>
              <w:rPr>
                <w:rFonts w:cs="Times New Roman"/>
              </w:rPr>
            </w:pPr>
            <w:r w:rsidRPr="000817DC">
              <w:rPr>
                <w:rFonts w:cs="Times New Roman"/>
              </w:rPr>
              <w:t>6.</w:t>
            </w:r>
          </w:p>
        </w:tc>
        <w:tc>
          <w:tcPr>
            <w:tcW w:w="5624" w:type="dxa"/>
            <w:tcBorders>
              <w:top w:val="single" w:sz="2" w:space="0" w:color="000001"/>
              <w:left w:val="single" w:sz="2" w:space="0" w:color="000001"/>
              <w:bottom w:val="single" w:sz="2" w:space="0" w:color="000001"/>
              <w:right w:val="nil"/>
            </w:tcBorders>
            <w:hideMark/>
          </w:tcPr>
          <w:p w:rsidR="000817DC" w:rsidRPr="000817DC" w:rsidRDefault="000817DC" w:rsidP="000817DC">
            <w:pPr>
              <w:spacing w:after="0" w:line="240" w:lineRule="auto"/>
              <w:jc w:val="both"/>
              <w:rPr>
                <w:rFonts w:ascii="Times New Roman" w:hAnsi="Times New Roman" w:cs="Times New Roman"/>
                <w:sz w:val="24"/>
                <w:szCs w:val="24"/>
              </w:rPr>
            </w:pPr>
            <w:r w:rsidRPr="000817DC">
              <w:rPr>
                <w:rFonts w:ascii="Times New Roman" w:hAnsi="Times New Roman" w:cs="Times New Roman"/>
                <w:sz w:val="24"/>
                <w:szCs w:val="24"/>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w:t>
            </w:r>
            <w:r w:rsidRPr="000817DC">
              <w:rPr>
                <w:rFonts w:ascii="Times New Roman" w:hAnsi="Times New Roman" w:cs="Times New Roman"/>
                <w:sz w:val="24"/>
                <w:szCs w:val="24"/>
              </w:rPr>
              <w:lastRenderedPageBreak/>
              <w:t xml:space="preserve">создания места (площадки) накопления ТКО </w:t>
            </w:r>
            <w:r w:rsidRPr="000817DC">
              <w:rPr>
                <w:rFonts w:ascii="Times New Roman" w:hAnsi="Times New Roman" w:cs="Times New Roman"/>
                <w:color w:val="000000"/>
                <w:sz w:val="24"/>
                <w:szCs w:val="24"/>
              </w:rPr>
              <w:t xml:space="preserve">на землях или земельных участках, находящихся в муниципальной собственности, а также государственная </w:t>
            </w:r>
            <w:proofErr w:type="gramStart"/>
            <w:r w:rsidRPr="000817DC">
              <w:rPr>
                <w:rFonts w:ascii="Times New Roman" w:hAnsi="Times New Roman" w:cs="Times New Roman"/>
                <w:color w:val="000000"/>
                <w:sz w:val="24"/>
                <w:szCs w:val="24"/>
              </w:rPr>
              <w:t>собственность</w:t>
            </w:r>
            <w:proofErr w:type="gramEnd"/>
            <w:r w:rsidRPr="000817DC">
              <w:rPr>
                <w:rFonts w:ascii="Times New Roman" w:hAnsi="Times New Roman" w:cs="Times New Roman"/>
                <w:color w:val="000000"/>
                <w:sz w:val="24"/>
                <w:szCs w:val="24"/>
              </w:rPr>
              <w:t xml:space="preserve"> на которые не разграничена)- для УК, ТСЖ и ТСН.</w:t>
            </w:r>
          </w:p>
          <w:p w:rsidR="000817DC" w:rsidRPr="000817DC" w:rsidRDefault="000817DC" w:rsidP="000817DC">
            <w:pPr>
              <w:spacing w:after="0" w:line="240" w:lineRule="auto"/>
              <w:jc w:val="both"/>
              <w:rPr>
                <w:rFonts w:ascii="Times New Roman" w:hAnsi="Times New Roman" w:cs="Times New Roman"/>
                <w:sz w:val="24"/>
                <w:szCs w:val="24"/>
                <w:lang w:eastAsia="en-US" w:bidi="en-US"/>
              </w:rPr>
            </w:pPr>
            <w:r w:rsidRPr="000817DC">
              <w:rPr>
                <w:rFonts w:ascii="Times New Roman" w:hAnsi="Times New Roman" w:cs="Times New Roman"/>
                <w:color w:val="000000"/>
                <w:sz w:val="24"/>
                <w:szCs w:val="24"/>
              </w:rPr>
              <w:t xml:space="preserve">Для  </w:t>
            </w:r>
            <w:r w:rsidRPr="000817DC">
              <w:rPr>
                <w:rStyle w:val="-"/>
                <w:rFonts w:ascii="Times New Roman" w:eastAsia="Calibri" w:hAnsi="Times New Roman" w:cs="Times New Roman"/>
                <w:color w:val="1C1C1C"/>
                <w:sz w:val="24"/>
                <w:szCs w:val="24"/>
              </w:rPr>
              <w:t>иных юридических лиц</w:t>
            </w:r>
            <w:r w:rsidRPr="000817DC">
              <w:rPr>
                <w:rFonts w:ascii="Times New Roman" w:hAnsi="Times New Roman" w:cs="Times New Roman"/>
                <w:color w:val="000000"/>
                <w:sz w:val="24"/>
                <w:szCs w:val="24"/>
              </w:rPr>
              <w:t xml:space="preserve"> согласование с УК, ТСЖ и ТСН (при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tcPr>
          <w:p w:rsidR="000817DC" w:rsidRPr="000817DC" w:rsidRDefault="000817DC" w:rsidP="000817DC">
            <w:pPr>
              <w:pStyle w:val="a7"/>
              <w:rPr>
                <w:rFonts w:cs="Times New Roman"/>
                <w:lang w:val="ru-RU"/>
              </w:rPr>
            </w:pPr>
          </w:p>
        </w:tc>
      </w:tr>
    </w:tbl>
    <w:p w:rsidR="000817DC" w:rsidRPr="000817DC" w:rsidRDefault="000817DC" w:rsidP="000817DC">
      <w:pPr>
        <w:spacing w:after="0" w:line="240" w:lineRule="auto"/>
        <w:rPr>
          <w:rFonts w:ascii="Times New Roman" w:eastAsia="Times New Roman CYR" w:hAnsi="Times New Roman" w:cs="Times New Roman"/>
          <w:sz w:val="24"/>
          <w:szCs w:val="24"/>
          <w:lang w:eastAsia="en-US" w:bidi="en-US"/>
        </w:rPr>
      </w:pPr>
    </w:p>
    <w:p w:rsidR="000817DC" w:rsidRPr="000817DC" w:rsidRDefault="000817DC" w:rsidP="000817DC">
      <w:pPr>
        <w:pStyle w:val="a5"/>
        <w:spacing w:after="0"/>
        <w:rPr>
          <w:rFonts w:eastAsia="Andale Sans UI"/>
        </w:rPr>
      </w:pPr>
      <w:r w:rsidRPr="000817DC">
        <w:rPr>
          <w:rFonts w:eastAsia="Times New Roman CYR"/>
          <w:sz w:val="24"/>
          <w:szCs w:val="24"/>
        </w:rPr>
        <w:t>Уведомление о принятом решении прошу______________________________</w:t>
      </w:r>
      <w:r w:rsidRPr="000817DC">
        <w:rPr>
          <w:rFonts w:eastAsia="Times New Roman CYR"/>
          <w:sz w:val="24"/>
          <w:szCs w:val="24"/>
        </w:rPr>
        <w:br/>
      </w:r>
      <w:r>
        <w:rPr>
          <w:rFonts w:eastAsia="Times New Roman CYR"/>
        </w:rPr>
        <w:t xml:space="preserve">                                                         </w:t>
      </w:r>
      <w:r w:rsidRPr="000817DC">
        <w:rPr>
          <w:rFonts w:eastAsia="Times New Roman CYR"/>
        </w:rPr>
        <w:t>(выдать на руки, направить почтовым отравлением)</w:t>
      </w:r>
    </w:p>
    <w:p w:rsidR="000817DC" w:rsidRPr="000817DC" w:rsidRDefault="000817DC" w:rsidP="000817DC">
      <w:pPr>
        <w:spacing w:after="0" w:line="240" w:lineRule="auto"/>
        <w:rPr>
          <w:rFonts w:ascii="Times New Roman" w:eastAsia="Times New Roman CYR" w:hAnsi="Times New Roman" w:cs="Times New Roman"/>
          <w:sz w:val="20"/>
          <w:szCs w:val="20"/>
        </w:rPr>
      </w:pPr>
    </w:p>
    <w:p w:rsidR="000817DC" w:rsidRPr="000817DC" w:rsidRDefault="000817DC" w:rsidP="000817DC">
      <w:pPr>
        <w:spacing w:after="0" w:line="240" w:lineRule="auto"/>
        <w:rPr>
          <w:rFonts w:ascii="Times New Roman" w:eastAsia="Andale Sans UI" w:hAnsi="Times New Roman" w:cs="Times New Roman"/>
          <w:sz w:val="24"/>
          <w:szCs w:val="24"/>
        </w:rPr>
      </w:pPr>
    </w:p>
    <w:p w:rsidR="000817DC" w:rsidRPr="000817DC" w:rsidRDefault="000817DC" w:rsidP="000817DC">
      <w:pPr>
        <w:spacing w:after="0" w:line="240" w:lineRule="auto"/>
        <w:rPr>
          <w:rFonts w:ascii="Times New Roman" w:eastAsia="Times New Roman" w:hAnsi="Times New Roman" w:cs="Times New Roman"/>
          <w:sz w:val="24"/>
          <w:szCs w:val="24"/>
        </w:rPr>
      </w:pPr>
      <w:bookmarkStart w:id="12" w:name="__DdeLink__9167_3741210607"/>
      <w:bookmarkEnd w:id="12"/>
      <w:r w:rsidRPr="000817DC">
        <w:rPr>
          <w:rFonts w:ascii="Times New Roman" w:eastAsia="Courier New CYR" w:hAnsi="Times New Roman" w:cs="Times New Roman"/>
          <w:sz w:val="24"/>
          <w:szCs w:val="24"/>
        </w:rPr>
        <w:t>_________________________________________________________________________</w:t>
      </w:r>
    </w:p>
    <w:p w:rsidR="000817DC" w:rsidRPr="000817DC" w:rsidRDefault="000817DC" w:rsidP="000817DC">
      <w:pPr>
        <w:tabs>
          <w:tab w:val="left" w:pos="709"/>
        </w:tabs>
        <w:spacing w:after="0" w:line="240" w:lineRule="auto"/>
        <w:rPr>
          <w:rFonts w:ascii="Times New Roman" w:hAnsi="Times New Roman" w:cs="Times New Roman"/>
          <w:sz w:val="20"/>
          <w:szCs w:val="20"/>
        </w:rPr>
      </w:pPr>
      <w:r w:rsidRPr="000817DC">
        <w:rPr>
          <w:rFonts w:ascii="Times New Roman" w:eastAsia="Courier New CYR" w:hAnsi="Times New Roman" w:cs="Times New Roman"/>
          <w:sz w:val="20"/>
          <w:szCs w:val="20"/>
        </w:rPr>
        <w:t xml:space="preserve">                                    Подпись Заявителя (его полномочного представителя)</w:t>
      </w:r>
    </w:p>
    <w:p w:rsidR="000817DC" w:rsidRPr="000817DC" w:rsidRDefault="000817DC" w:rsidP="000817DC">
      <w:pPr>
        <w:tabs>
          <w:tab w:val="left" w:pos="709"/>
        </w:tabs>
        <w:spacing w:after="0" w:line="240" w:lineRule="auto"/>
        <w:rPr>
          <w:rFonts w:ascii="Times New Roman" w:hAnsi="Times New Roman" w:cs="Times New Roman"/>
          <w:sz w:val="24"/>
          <w:szCs w:val="24"/>
        </w:rPr>
      </w:pPr>
      <w:r w:rsidRPr="000817DC">
        <w:rPr>
          <w:rFonts w:ascii="Times New Roman" w:eastAsia="Courier New CYR" w:hAnsi="Times New Roman" w:cs="Times New Roman"/>
          <w:sz w:val="24"/>
          <w:szCs w:val="24"/>
        </w:rPr>
        <w:t>_____________________________________</w:t>
      </w:r>
    </w:p>
    <w:p w:rsidR="000817DC" w:rsidRPr="000817DC" w:rsidRDefault="000817DC" w:rsidP="000817DC">
      <w:pPr>
        <w:tabs>
          <w:tab w:val="left" w:pos="709"/>
        </w:tabs>
        <w:spacing w:after="0" w:line="240" w:lineRule="auto"/>
        <w:rPr>
          <w:rFonts w:ascii="Times New Roman" w:hAnsi="Times New Roman" w:cs="Times New Roman"/>
          <w:sz w:val="24"/>
          <w:szCs w:val="24"/>
        </w:rPr>
      </w:pPr>
      <w:r w:rsidRPr="000817DC">
        <w:rPr>
          <w:rFonts w:ascii="Times New Roman" w:eastAsia="Courier New CYR" w:hAnsi="Times New Roman" w:cs="Times New Roman"/>
          <w:sz w:val="24"/>
          <w:szCs w:val="24"/>
        </w:rPr>
        <w:t>М.П.     "_____" ________________ 20___ г.</w:t>
      </w:r>
    </w:p>
    <w:p w:rsidR="000817DC" w:rsidRPr="000817DC" w:rsidRDefault="000817DC" w:rsidP="000817DC">
      <w:pPr>
        <w:tabs>
          <w:tab w:val="left" w:pos="709"/>
        </w:tabs>
        <w:spacing w:after="0" w:line="240" w:lineRule="auto"/>
        <w:rPr>
          <w:rFonts w:ascii="Times New Roman" w:eastAsia="Courier New CYR" w:hAnsi="Times New Roman" w:cs="Times New Roman"/>
          <w:sz w:val="24"/>
          <w:szCs w:val="24"/>
        </w:rPr>
      </w:pPr>
      <w:bookmarkStart w:id="13" w:name="__DdeLink__9167_37412106071"/>
      <w:bookmarkEnd w:id="13"/>
    </w:p>
    <w:p w:rsidR="000817DC" w:rsidRPr="000817DC" w:rsidRDefault="000817DC" w:rsidP="000817DC">
      <w:pPr>
        <w:tabs>
          <w:tab w:val="left" w:pos="709"/>
        </w:tabs>
        <w:spacing w:after="0" w:line="240" w:lineRule="auto"/>
        <w:rPr>
          <w:rFonts w:ascii="Times New Roman" w:eastAsia="Courier New CYR" w:hAnsi="Times New Roman" w:cs="Times New Roman"/>
          <w:sz w:val="24"/>
          <w:szCs w:val="24"/>
        </w:rPr>
      </w:pPr>
    </w:p>
    <w:p w:rsidR="000817DC" w:rsidRPr="000817DC" w:rsidRDefault="000817DC" w:rsidP="000817DC">
      <w:pPr>
        <w:tabs>
          <w:tab w:val="left" w:pos="709"/>
        </w:tabs>
        <w:spacing w:after="0" w:line="240" w:lineRule="auto"/>
        <w:rPr>
          <w:rFonts w:ascii="Times New Roman" w:eastAsia="Courier New CYR" w:hAnsi="Times New Roman" w:cs="Times New Roman"/>
          <w:sz w:val="24"/>
          <w:szCs w:val="24"/>
        </w:rPr>
      </w:pPr>
    </w:p>
    <w:p w:rsidR="000817DC" w:rsidRPr="000817DC" w:rsidRDefault="000817DC" w:rsidP="000817DC">
      <w:pPr>
        <w:tabs>
          <w:tab w:val="left" w:pos="709"/>
        </w:tabs>
        <w:spacing w:after="0" w:line="240" w:lineRule="auto"/>
        <w:rPr>
          <w:rFonts w:ascii="Times New Roman" w:eastAsia="Andale Sans UI" w:hAnsi="Times New Roman" w:cs="Times New Roman"/>
          <w:sz w:val="24"/>
          <w:szCs w:val="24"/>
        </w:rPr>
      </w:pPr>
      <w:r w:rsidRPr="000817DC">
        <w:rPr>
          <w:rFonts w:ascii="Times New Roman" w:eastAsia="Courier New CYR" w:hAnsi="Times New Roman" w:cs="Times New Roman"/>
          <w:sz w:val="24"/>
          <w:szCs w:val="24"/>
        </w:rPr>
        <w:t>Заявка принята:</w:t>
      </w:r>
    </w:p>
    <w:p w:rsidR="000817DC" w:rsidRPr="000817DC" w:rsidRDefault="000817DC" w:rsidP="000817DC">
      <w:pPr>
        <w:tabs>
          <w:tab w:val="left" w:pos="709"/>
        </w:tabs>
        <w:spacing w:after="0" w:line="240" w:lineRule="auto"/>
        <w:rPr>
          <w:rFonts w:ascii="Times New Roman" w:eastAsia="Times New Roman" w:hAnsi="Times New Roman" w:cs="Times New Roman"/>
          <w:sz w:val="24"/>
          <w:szCs w:val="24"/>
        </w:rPr>
      </w:pPr>
      <w:r w:rsidRPr="000817DC">
        <w:rPr>
          <w:rFonts w:ascii="Times New Roman" w:eastAsia="Courier New CYR" w:hAnsi="Times New Roman" w:cs="Times New Roman"/>
          <w:sz w:val="24"/>
          <w:szCs w:val="24"/>
        </w:rPr>
        <w:t>час</w:t>
      </w:r>
      <w:proofErr w:type="gramStart"/>
      <w:r w:rsidRPr="000817DC">
        <w:rPr>
          <w:rFonts w:ascii="Times New Roman" w:eastAsia="Courier New CYR" w:hAnsi="Times New Roman" w:cs="Times New Roman"/>
          <w:sz w:val="24"/>
          <w:szCs w:val="24"/>
        </w:rPr>
        <w:t>.</w:t>
      </w:r>
      <w:proofErr w:type="gramEnd"/>
      <w:r w:rsidRPr="000817DC">
        <w:rPr>
          <w:rFonts w:ascii="Times New Roman" w:eastAsia="Courier New CYR" w:hAnsi="Times New Roman" w:cs="Times New Roman"/>
          <w:sz w:val="24"/>
          <w:szCs w:val="24"/>
        </w:rPr>
        <w:t xml:space="preserve"> ____ </w:t>
      </w:r>
      <w:proofErr w:type="gramStart"/>
      <w:r w:rsidRPr="000817DC">
        <w:rPr>
          <w:rFonts w:ascii="Times New Roman" w:eastAsia="Courier New CYR" w:hAnsi="Times New Roman" w:cs="Times New Roman"/>
          <w:sz w:val="24"/>
          <w:szCs w:val="24"/>
        </w:rPr>
        <w:t>м</w:t>
      </w:r>
      <w:proofErr w:type="gramEnd"/>
      <w:r w:rsidRPr="000817DC">
        <w:rPr>
          <w:rFonts w:ascii="Times New Roman" w:eastAsia="Courier New CYR" w:hAnsi="Times New Roman" w:cs="Times New Roman"/>
          <w:sz w:val="24"/>
          <w:szCs w:val="24"/>
        </w:rPr>
        <w:t>ин. ____ "___" ____________ 20___ г. за № _____</w:t>
      </w:r>
    </w:p>
    <w:p w:rsidR="000817DC" w:rsidRPr="000817DC" w:rsidRDefault="000817DC" w:rsidP="000817DC">
      <w:pPr>
        <w:tabs>
          <w:tab w:val="left" w:pos="709"/>
        </w:tabs>
        <w:spacing w:after="0" w:line="240" w:lineRule="auto"/>
        <w:rPr>
          <w:rFonts w:ascii="Times New Roman" w:hAnsi="Times New Roman" w:cs="Times New Roman"/>
          <w:sz w:val="20"/>
          <w:szCs w:val="20"/>
        </w:rPr>
      </w:pPr>
      <w:r>
        <w:rPr>
          <w:rFonts w:ascii="Times New Roman" w:eastAsia="Courier New CYR" w:hAnsi="Times New Roman" w:cs="Times New Roman"/>
          <w:sz w:val="20"/>
          <w:szCs w:val="20"/>
        </w:rPr>
        <w:t xml:space="preserve">                                          </w:t>
      </w:r>
      <w:r w:rsidRPr="000817DC">
        <w:rPr>
          <w:rFonts w:ascii="Times New Roman" w:eastAsia="Courier New CYR" w:hAnsi="Times New Roman" w:cs="Times New Roman"/>
          <w:sz w:val="20"/>
          <w:szCs w:val="20"/>
        </w:rPr>
        <w:t>Подпись уполномоченного лица</w:t>
      </w:r>
    </w:p>
    <w:p w:rsidR="000817DC" w:rsidRPr="000817DC" w:rsidRDefault="000817DC" w:rsidP="000817DC">
      <w:pPr>
        <w:tabs>
          <w:tab w:val="left" w:pos="709"/>
        </w:tabs>
        <w:spacing w:after="0" w:line="240" w:lineRule="auto"/>
        <w:rPr>
          <w:rFonts w:ascii="Times New Roman" w:eastAsia="Courier New CYR" w:hAnsi="Times New Roman" w:cs="Times New Roman"/>
          <w:color w:val="000000"/>
          <w:sz w:val="24"/>
          <w:szCs w:val="24"/>
        </w:rPr>
      </w:pPr>
    </w:p>
    <w:p w:rsidR="000817DC" w:rsidRPr="000817DC" w:rsidRDefault="000817DC" w:rsidP="000817DC">
      <w:pPr>
        <w:tabs>
          <w:tab w:val="left" w:pos="709"/>
        </w:tabs>
        <w:spacing w:after="0" w:line="240" w:lineRule="auto"/>
        <w:rPr>
          <w:rFonts w:ascii="Times New Roman" w:eastAsia="Courier New CYR" w:hAnsi="Times New Roman" w:cs="Times New Roman"/>
          <w:color w:val="000000"/>
          <w:sz w:val="24"/>
          <w:szCs w:val="24"/>
        </w:rPr>
      </w:pPr>
    </w:p>
    <w:p w:rsidR="000817DC" w:rsidRPr="000817DC" w:rsidRDefault="000817DC" w:rsidP="000817DC">
      <w:pPr>
        <w:pStyle w:val="ConsPlusNonformat"/>
        <w:ind w:firstLine="708"/>
        <w:jc w:val="both"/>
        <w:rPr>
          <w:rFonts w:ascii="Times New Roman" w:hAnsi="Times New Roman" w:cs="Times New Roman"/>
          <w:sz w:val="24"/>
          <w:szCs w:val="24"/>
          <w:lang w:val="ru-RU"/>
        </w:rPr>
      </w:pPr>
      <w:r w:rsidRPr="000817DC">
        <w:rPr>
          <w:rFonts w:ascii="Times New Roman" w:hAnsi="Times New Roman" w:cs="Times New Roman"/>
          <w:sz w:val="24"/>
          <w:szCs w:val="24"/>
          <w:lang w:val="ru-RU"/>
        </w:rPr>
        <w:t>В соответствии с Федеральным законом от 27.07.2006 №152-Фз «О персональных данных», даю свое согласие   на  обработку персональных  данных администрацией  муниципального образования «Кутулик», необходимых для обработки персональных данных в рамках предоставления муниципальной  услуги.</w:t>
      </w:r>
    </w:p>
    <w:p w:rsidR="000817DC" w:rsidRPr="000817DC" w:rsidRDefault="000817DC" w:rsidP="000817DC">
      <w:pPr>
        <w:pStyle w:val="ConsPlusNonformat"/>
        <w:ind w:firstLine="708"/>
        <w:jc w:val="both"/>
        <w:rPr>
          <w:rFonts w:ascii="Times New Roman" w:hAnsi="Times New Roman" w:cs="Times New Roman"/>
          <w:sz w:val="24"/>
          <w:szCs w:val="24"/>
          <w:lang w:val="ru-RU"/>
        </w:rPr>
      </w:pPr>
      <w:r w:rsidRPr="000817DC">
        <w:rPr>
          <w:rFonts w:ascii="Times New Roman" w:hAnsi="Times New Roman" w:cs="Times New Roman"/>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0817DC" w:rsidRPr="000817DC" w:rsidRDefault="000817DC" w:rsidP="000817DC">
      <w:pPr>
        <w:pStyle w:val="ConsPlusNonformat"/>
        <w:tabs>
          <w:tab w:val="left" w:pos="709"/>
        </w:tabs>
        <w:ind w:firstLine="708"/>
        <w:jc w:val="both"/>
        <w:rPr>
          <w:rFonts w:ascii="Times New Roman" w:hAnsi="Times New Roman" w:cs="Times New Roman"/>
          <w:sz w:val="24"/>
          <w:szCs w:val="24"/>
          <w:lang w:val="ru-RU"/>
        </w:rPr>
      </w:pPr>
      <w:r w:rsidRPr="000817DC">
        <w:rPr>
          <w:rFonts w:ascii="Times New Roman" w:eastAsia="Courier New CYR" w:hAnsi="Times New Roman" w:cs="Times New Roman"/>
          <w:color w:val="000000"/>
          <w:sz w:val="24"/>
          <w:szCs w:val="24"/>
          <w:lang w:val="ru-RU"/>
        </w:rPr>
        <w:t>Настоящим подтверждаю достоверность представленных документов и сведений.</w:t>
      </w:r>
    </w:p>
    <w:p w:rsidR="000817DC" w:rsidRPr="000817DC" w:rsidRDefault="000817DC" w:rsidP="000817DC">
      <w:pPr>
        <w:tabs>
          <w:tab w:val="left" w:pos="709"/>
        </w:tabs>
        <w:spacing w:after="0" w:line="240" w:lineRule="auto"/>
        <w:rPr>
          <w:rFonts w:ascii="Times New Roman" w:eastAsia="Courier New CYR" w:hAnsi="Times New Roman" w:cs="Times New Roman"/>
          <w:color w:val="000000"/>
          <w:sz w:val="24"/>
          <w:szCs w:val="24"/>
        </w:rPr>
      </w:pPr>
    </w:p>
    <w:p w:rsidR="000817DC" w:rsidRPr="000817DC" w:rsidRDefault="000817DC" w:rsidP="000817DC">
      <w:pPr>
        <w:spacing w:after="0" w:line="240" w:lineRule="auto"/>
        <w:rPr>
          <w:rFonts w:ascii="Times New Roman" w:eastAsia="Andale Sans UI" w:hAnsi="Times New Roman" w:cs="Times New Roman"/>
          <w:sz w:val="24"/>
          <w:szCs w:val="24"/>
        </w:rPr>
      </w:pPr>
      <w:r w:rsidRPr="000817DC">
        <w:rPr>
          <w:rFonts w:ascii="Times New Roman" w:eastAsia="Courier New CYR" w:hAnsi="Times New Roman" w:cs="Times New Roman"/>
          <w:sz w:val="24"/>
          <w:szCs w:val="24"/>
        </w:rPr>
        <w:t>_________________________________________________________________________</w:t>
      </w:r>
    </w:p>
    <w:p w:rsidR="000817DC" w:rsidRPr="000817DC" w:rsidRDefault="000817DC" w:rsidP="000817DC">
      <w:pPr>
        <w:tabs>
          <w:tab w:val="left" w:pos="709"/>
        </w:tabs>
        <w:spacing w:after="0" w:line="240" w:lineRule="auto"/>
        <w:rPr>
          <w:rFonts w:ascii="Times New Roman" w:eastAsia="Times New Roman" w:hAnsi="Times New Roman" w:cs="Times New Roman"/>
          <w:sz w:val="20"/>
          <w:szCs w:val="20"/>
        </w:rPr>
      </w:pPr>
      <w:r>
        <w:rPr>
          <w:rFonts w:ascii="Times New Roman" w:eastAsia="Courier New CYR" w:hAnsi="Times New Roman" w:cs="Times New Roman"/>
          <w:sz w:val="20"/>
          <w:szCs w:val="20"/>
        </w:rPr>
        <w:t xml:space="preserve">                                       </w:t>
      </w:r>
      <w:r w:rsidRPr="000817DC">
        <w:rPr>
          <w:rFonts w:ascii="Times New Roman" w:eastAsia="Courier New CYR" w:hAnsi="Times New Roman" w:cs="Times New Roman"/>
          <w:sz w:val="20"/>
          <w:szCs w:val="20"/>
        </w:rPr>
        <w:t>Подпись Заявителя (его полномочного представителя)</w:t>
      </w:r>
    </w:p>
    <w:p w:rsidR="000817DC" w:rsidRPr="000817DC" w:rsidRDefault="000817DC" w:rsidP="000817DC">
      <w:pPr>
        <w:tabs>
          <w:tab w:val="left" w:pos="709"/>
        </w:tabs>
        <w:spacing w:after="0" w:line="240" w:lineRule="auto"/>
        <w:rPr>
          <w:rFonts w:ascii="Times New Roman" w:hAnsi="Times New Roman" w:cs="Times New Roman"/>
          <w:sz w:val="24"/>
          <w:szCs w:val="24"/>
        </w:rPr>
      </w:pPr>
      <w:r w:rsidRPr="000817DC">
        <w:rPr>
          <w:rFonts w:ascii="Times New Roman" w:eastAsia="Courier New CYR" w:hAnsi="Times New Roman" w:cs="Times New Roman"/>
          <w:sz w:val="24"/>
          <w:szCs w:val="24"/>
        </w:rPr>
        <w:t>_____________________________________</w:t>
      </w:r>
    </w:p>
    <w:p w:rsidR="000817DC" w:rsidRDefault="000817DC" w:rsidP="000817DC">
      <w:pPr>
        <w:tabs>
          <w:tab w:val="left" w:pos="709"/>
        </w:tabs>
        <w:spacing w:after="0" w:line="240" w:lineRule="auto"/>
        <w:rPr>
          <w:rFonts w:ascii="Times New Roman" w:hAnsi="Times New Roman" w:cs="Times New Roman"/>
          <w:sz w:val="24"/>
          <w:szCs w:val="24"/>
        </w:rPr>
      </w:pPr>
      <w:r w:rsidRPr="000817DC">
        <w:rPr>
          <w:rFonts w:ascii="Times New Roman" w:eastAsia="Courier New CYR" w:hAnsi="Times New Roman" w:cs="Times New Roman"/>
          <w:sz w:val="24"/>
          <w:szCs w:val="24"/>
        </w:rPr>
        <w:t>М.П.     "_____" ________________ 20___ г.</w:t>
      </w:r>
      <w:r w:rsidRPr="000817DC">
        <w:rPr>
          <w:rFonts w:ascii="Times New Roman" w:hAnsi="Times New Roman" w:cs="Times New Roman"/>
          <w:sz w:val="24"/>
          <w:szCs w:val="24"/>
        </w:rPr>
        <w:t xml:space="preserve"> </w:t>
      </w:r>
    </w:p>
    <w:p w:rsidR="000817DC" w:rsidRDefault="000817DC" w:rsidP="000817DC">
      <w:pPr>
        <w:tabs>
          <w:tab w:val="left" w:pos="709"/>
        </w:tabs>
        <w:spacing w:after="0" w:line="240" w:lineRule="auto"/>
        <w:rPr>
          <w:rFonts w:ascii="Times New Roman" w:hAnsi="Times New Roman" w:cs="Times New Roman"/>
          <w:sz w:val="24"/>
          <w:szCs w:val="24"/>
        </w:rPr>
      </w:pPr>
    </w:p>
    <w:p w:rsidR="000817DC" w:rsidRDefault="000817DC" w:rsidP="000817DC">
      <w:pPr>
        <w:tabs>
          <w:tab w:val="left" w:pos="709"/>
        </w:tabs>
        <w:spacing w:after="0" w:line="240" w:lineRule="auto"/>
        <w:rPr>
          <w:rFonts w:ascii="Times New Roman" w:hAnsi="Times New Roman" w:cs="Times New Roman"/>
          <w:sz w:val="24"/>
          <w:szCs w:val="24"/>
        </w:rPr>
      </w:pPr>
    </w:p>
    <w:p w:rsidR="000817DC" w:rsidRDefault="000817DC" w:rsidP="000817DC">
      <w:pPr>
        <w:tabs>
          <w:tab w:val="left" w:pos="709"/>
        </w:tabs>
        <w:spacing w:after="0" w:line="240" w:lineRule="auto"/>
        <w:rPr>
          <w:rFonts w:ascii="Times New Roman" w:hAnsi="Times New Roman" w:cs="Times New Roman"/>
          <w:sz w:val="24"/>
          <w:szCs w:val="24"/>
        </w:rPr>
      </w:pPr>
    </w:p>
    <w:p w:rsidR="000817DC" w:rsidRDefault="000817DC" w:rsidP="000817DC">
      <w:pPr>
        <w:tabs>
          <w:tab w:val="left" w:pos="709"/>
        </w:tabs>
        <w:spacing w:after="0" w:line="240" w:lineRule="auto"/>
        <w:rPr>
          <w:rFonts w:ascii="Times New Roman" w:hAnsi="Times New Roman" w:cs="Times New Roman"/>
          <w:sz w:val="24"/>
          <w:szCs w:val="24"/>
        </w:rPr>
      </w:pPr>
    </w:p>
    <w:p w:rsidR="000817DC" w:rsidRDefault="000817DC" w:rsidP="000817DC">
      <w:pPr>
        <w:tabs>
          <w:tab w:val="left" w:pos="709"/>
        </w:tabs>
        <w:spacing w:after="0" w:line="240" w:lineRule="auto"/>
        <w:rPr>
          <w:rFonts w:ascii="Times New Roman" w:hAnsi="Times New Roman" w:cs="Times New Roman"/>
          <w:sz w:val="24"/>
          <w:szCs w:val="24"/>
        </w:rPr>
      </w:pPr>
    </w:p>
    <w:p w:rsidR="000817DC" w:rsidRDefault="000817DC" w:rsidP="000817DC">
      <w:pPr>
        <w:tabs>
          <w:tab w:val="left" w:pos="709"/>
        </w:tabs>
        <w:spacing w:after="0" w:line="240" w:lineRule="auto"/>
        <w:rPr>
          <w:rFonts w:ascii="Times New Roman" w:hAnsi="Times New Roman" w:cs="Times New Roman"/>
          <w:sz w:val="24"/>
          <w:szCs w:val="24"/>
        </w:rPr>
      </w:pPr>
    </w:p>
    <w:p w:rsidR="000817DC" w:rsidRPr="000817DC" w:rsidRDefault="00A06E44" w:rsidP="000817D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817DC" w:rsidRPr="000817DC" w:rsidRDefault="000817DC" w:rsidP="000817DC">
      <w:pPr>
        <w:tabs>
          <w:tab w:val="left" w:pos="2835"/>
        </w:tabs>
        <w:spacing w:after="0" w:line="240" w:lineRule="auto"/>
        <w:jc w:val="both"/>
        <w:rPr>
          <w:rFonts w:ascii="Times New Roman" w:hAnsi="Times New Roman" w:cs="Times New Roman"/>
          <w:sz w:val="24"/>
          <w:szCs w:val="24"/>
        </w:rPr>
      </w:pPr>
    </w:p>
    <w:p w:rsidR="00222AC4" w:rsidRPr="000817DC" w:rsidRDefault="000817DC" w:rsidP="000817DC">
      <w:pPr>
        <w:spacing w:after="0" w:line="240" w:lineRule="auto"/>
        <w:rPr>
          <w:rFonts w:ascii="Times New Roman" w:hAnsi="Times New Roman" w:cs="Times New Roman"/>
          <w:sz w:val="24"/>
          <w:szCs w:val="24"/>
        </w:rPr>
      </w:pPr>
      <w:r w:rsidRPr="000817DC">
        <w:rPr>
          <w:rFonts w:ascii="Times New Roman" w:hAnsi="Times New Roman" w:cs="Times New Roman"/>
          <w:sz w:val="24"/>
          <w:szCs w:val="24"/>
        </w:rPr>
        <w:t xml:space="preserve"> </w:t>
      </w:r>
    </w:p>
    <w:sectPr w:rsidR="00222AC4" w:rsidRPr="000817DC" w:rsidSect="00411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宋体">
    <w:altName w:val="MS P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3535"/>
    <w:multiLevelType w:val="multilevel"/>
    <w:tmpl w:val="DABCE36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709494F"/>
    <w:multiLevelType w:val="multilevel"/>
    <w:tmpl w:val="E40A1370"/>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C30185A"/>
    <w:multiLevelType w:val="multilevel"/>
    <w:tmpl w:val="F724E3A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17DC"/>
    <w:rsid w:val="000817DC"/>
    <w:rsid w:val="00222AC4"/>
    <w:rsid w:val="00411108"/>
    <w:rsid w:val="00A06E44"/>
    <w:rsid w:val="00A70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108"/>
  </w:style>
  <w:style w:type="paragraph" w:styleId="1">
    <w:name w:val="heading 1"/>
    <w:basedOn w:val="a"/>
    <w:next w:val="a"/>
    <w:link w:val="10"/>
    <w:qFormat/>
    <w:rsid w:val="000817DC"/>
    <w:pPr>
      <w:keepNext/>
      <w:spacing w:after="0" w:line="36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7DC"/>
    <w:rPr>
      <w:rFonts w:ascii="Times New Roman" w:eastAsia="Times New Roman" w:hAnsi="Times New Roman" w:cs="Times New Roman"/>
      <w:b/>
      <w:sz w:val="20"/>
      <w:szCs w:val="20"/>
    </w:rPr>
  </w:style>
  <w:style w:type="paragraph" w:styleId="a3">
    <w:name w:val="header"/>
    <w:basedOn w:val="a"/>
    <w:link w:val="11"/>
    <w:uiPriority w:val="99"/>
    <w:semiHidden/>
    <w:unhideWhenUsed/>
    <w:rsid w:val="000817D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semiHidden/>
    <w:rsid w:val="000817DC"/>
  </w:style>
  <w:style w:type="paragraph" w:styleId="a5">
    <w:name w:val="Body Text"/>
    <w:basedOn w:val="a"/>
    <w:link w:val="a6"/>
    <w:unhideWhenUsed/>
    <w:rsid w:val="000817DC"/>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0817DC"/>
    <w:rPr>
      <w:rFonts w:ascii="Times New Roman" w:eastAsia="Times New Roman" w:hAnsi="Times New Roman" w:cs="Times New Roman"/>
      <w:sz w:val="20"/>
      <w:szCs w:val="20"/>
    </w:rPr>
  </w:style>
  <w:style w:type="paragraph" w:customStyle="1" w:styleId="ConsPlusNormal">
    <w:name w:val="ConsPlusNormal"/>
    <w:qFormat/>
    <w:rsid w:val="000817DC"/>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Style5">
    <w:name w:val="Style5"/>
    <w:basedOn w:val="a"/>
    <w:qFormat/>
    <w:rsid w:val="000817DC"/>
    <w:pPr>
      <w:widowControl w:val="0"/>
      <w:spacing w:after="0" w:line="324" w:lineRule="atLeast"/>
      <w:ind w:firstLine="710"/>
      <w:jc w:val="both"/>
    </w:pPr>
    <w:rPr>
      <w:rFonts w:ascii="Times New Roman" w:eastAsia="Andale Sans UI" w:hAnsi="Times New Roman" w:cs="Tahoma"/>
      <w:sz w:val="24"/>
      <w:szCs w:val="24"/>
      <w:lang w:val="en-US" w:eastAsia="en-US" w:bidi="en-US"/>
    </w:rPr>
  </w:style>
  <w:style w:type="paragraph" w:customStyle="1" w:styleId="a7">
    <w:name w:val="Содержимое таблицы"/>
    <w:basedOn w:val="a"/>
    <w:qFormat/>
    <w:rsid w:val="000817DC"/>
    <w:pPr>
      <w:widowControl w:val="0"/>
      <w:spacing w:after="0" w:line="240" w:lineRule="auto"/>
    </w:pPr>
    <w:rPr>
      <w:rFonts w:ascii="Times New Roman" w:eastAsia="Andale Sans UI" w:hAnsi="Times New Roman" w:cs="Tahoma"/>
      <w:sz w:val="24"/>
      <w:szCs w:val="24"/>
      <w:lang w:val="en-US" w:eastAsia="en-US" w:bidi="en-US"/>
    </w:rPr>
  </w:style>
  <w:style w:type="paragraph" w:customStyle="1" w:styleId="ConsPlusNonformat">
    <w:name w:val="ConsPlusNonformat"/>
    <w:qFormat/>
    <w:rsid w:val="000817DC"/>
    <w:pPr>
      <w:widowControl w:val="0"/>
      <w:spacing w:after="0" w:line="240" w:lineRule="auto"/>
    </w:pPr>
    <w:rPr>
      <w:rFonts w:ascii="Courier New" w:eastAsia="Times New Roman" w:hAnsi="Courier New" w:cs="Courier New"/>
      <w:color w:val="00000A"/>
      <w:sz w:val="20"/>
      <w:szCs w:val="20"/>
      <w:lang w:val="en-US" w:eastAsia="en-US" w:bidi="en-US"/>
    </w:rPr>
  </w:style>
  <w:style w:type="paragraph" w:customStyle="1" w:styleId="Heading1">
    <w:name w:val="Heading 1"/>
    <w:basedOn w:val="a"/>
    <w:qFormat/>
    <w:rsid w:val="000817DC"/>
    <w:pPr>
      <w:keepNext/>
      <w:widowControl w:val="0"/>
      <w:numPr>
        <w:numId w:val="1"/>
      </w:numPr>
      <w:spacing w:before="240" w:after="120" w:line="240" w:lineRule="auto"/>
      <w:outlineLvl w:val="0"/>
    </w:pPr>
    <w:rPr>
      <w:rFonts w:ascii="Times New Roman" w:eastAsia="SimSun;宋体" w:hAnsi="Times New Roman" w:cs="Mangal"/>
      <w:b/>
      <w:bCs/>
      <w:sz w:val="48"/>
      <w:szCs w:val="48"/>
      <w:lang w:val="en-US" w:eastAsia="en-US" w:bidi="en-US"/>
    </w:rPr>
  </w:style>
  <w:style w:type="character" w:customStyle="1" w:styleId="11">
    <w:name w:val="Верхний колонтитул Знак1"/>
    <w:basedOn w:val="a0"/>
    <w:link w:val="a3"/>
    <w:uiPriority w:val="99"/>
    <w:semiHidden/>
    <w:locked/>
    <w:rsid w:val="000817DC"/>
    <w:rPr>
      <w:rFonts w:ascii="Times New Roman" w:eastAsia="Times New Roman" w:hAnsi="Times New Roman" w:cs="Times New Roman"/>
      <w:sz w:val="20"/>
      <w:szCs w:val="20"/>
    </w:rPr>
  </w:style>
  <w:style w:type="character" w:customStyle="1" w:styleId="-">
    <w:name w:val="Интернет-ссылка"/>
    <w:rsid w:val="000817DC"/>
    <w:rPr>
      <w:color w:val="000080"/>
      <w:u w:val="single"/>
    </w:rPr>
  </w:style>
  <w:style w:type="character" w:customStyle="1" w:styleId="FontStyle21">
    <w:name w:val="Font Style21"/>
    <w:qFormat/>
    <w:rsid w:val="000817DC"/>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6032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6241</Words>
  <Characters>35579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2019-10-30T05:45:00Z</dcterms:created>
  <dcterms:modified xsi:type="dcterms:W3CDTF">2020-05-21T23:47:00Z</dcterms:modified>
</cp:coreProperties>
</file>