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7C" w:rsidRPr="009226EC" w:rsidRDefault="00F01C7C" w:rsidP="009226EC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9226EC">
        <w:rPr>
          <w:sz w:val="20"/>
        </w:rPr>
        <w:t>РОССИЙСКАЯ ФЕДЕРАЦИЯ</w:t>
      </w:r>
    </w:p>
    <w:p w:rsidR="00F01C7C" w:rsidRPr="009226EC" w:rsidRDefault="00F01C7C" w:rsidP="009226EC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9226EC">
        <w:rPr>
          <w:rFonts w:ascii="Times New Roman" w:hAnsi="Times New Roman"/>
          <w:b w:val="0"/>
          <w:color w:val="auto"/>
        </w:rPr>
        <w:t>ИРКУТСКАЯ ОБЛАСТЬ</w:t>
      </w:r>
    </w:p>
    <w:p w:rsidR="00F01C7C" w:rsidRPr="009226EC" w:rsidRDefault="00F01C7C" w:rsidP="009226E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Д У М А</w:t>
      </w:r>
    </w:p>
    <w:p w:rsidR="00F01C7C" w:rsidRPr="009226EC" w:rsidRDefault="00F01C7C" w:rsidP="009226E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F01C7C" w:rsidRPr="009226EC" w:rsidRDefault="00F01C7C" w:rsidP="009226E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Р Е Ш Е Н И Е</w:t>
      </w:r>
      <w:r w:rsidRPr="009226E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9226EC" w:rsidP="009226EC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17  </w:t>
      </w:r>
      <w:r w:rsidR="00F01C7C" w:rsidRPr="009226E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декабря  2020г. </w:t>
      </w:r>
      <w:r w:rsidR="00F01C7C" w:rsidRPr="009226EC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4/79-дмо</w:t>
      </w:r>
      <w:r w:rsidR="00F01C7C" w:rsidRPr="00922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О бюджете муниципального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на 2021 год и на плановый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период 2022 и 2023 годы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1. Утвердить бюджет муниципального образования «Кутулик» на 2021год и на плановый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период 2022 и 2023 годы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по основным характеристикам: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общий объем доходов бюджета на 2021г. в сумме 85777,05 тыс. руб., в том числе объем межбюджетных трансфертов в сумме 56368,5 тыс. руб., на 2022г. в сумме 34828,1 тыс. руб., в том числе объем межбюджетных трансфертов в сумме 4425,2 тыс. руб., на 2023г. в сумме 35091,1 тыс. руб., в том числе объем межбюджетных трансфертов в сумме 3664,9 тыс. руб.,;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общий объем расходов бюджета на 2021г. в сумме 86348,4 тыс. руб., на 2022г. в сумме 34828,1 тыс.руб. в том числе общий объем условно утвержденных расходов в сумме 760,1 тыс.руб., на 2023г. 35091,1 тыс.руб. в том числе общий объем условно утвержденные расходы в сумме 1571,3 тыс.руб.;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дефицит местного бюджета на 2021г. в сумме 571,</w:t>
      </w:r>
      <w:r w:rsidR="008F64C8">
        <w:rPr>
          <w:rFonts w:ascii="Times New Roman" w:hAnsi="Times New Roman" w:cs="Times New Roman"/>
          <w:sz w:val="20"/>
          <w:szCs w:val="20"/>
        </w:rPr>
        <w:t>3</w:t>
      </w:r>
      <w:r w:rsidRPr="009226EC">
        <w:rPr>
          <w:rFonts w:ascii="Times New Roman" w:hAnsi="Times New Roman" w:cs="Times New Roman"/>
          <w:sz w:val="20"/>
          <w:szCs w:val="20"/>
        </w:rPr>
        <w:t xml:space="preserve"> тыс. руб. или 1,94 %, на 2022г. в сумме 0 руб., на 2023г.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226E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2. Установить, что доходы бюджета МО «Кутулик», поступающие в 2021-2023 годах формируются за счет: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а) налоговых доходов, в том числе: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б) неналоговых доходов, в том числе: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F01C7C" w:rsidRPr="009226EC" w:rsidRDefault="00F01C7C" w:rsidP="009226E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прочие доходы от компенсации затрат бюджетов поселений.</w:t>
      </w:r>
    </w:p>
    <w:p w:rsidR="00F01C7C" w:rsidRPr="009226EC" w:rsidRDefault="00F01C7C" w:rsidP="009226E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прочие неналоговые доходы бюджетов поселений</w:t>
      </w:r>
    </w:p>
    <w:p w:rsidR="00F01C7C" w:rsidRPr="009226EC" w:rsidRDefault="00F01C7C" w:rsidP="009226E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в) безвозмездных поступлений: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прочие субсидии бюджетам поселений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субсидии бюджетам сельских поселений на реализацию программ формирования современной городской среды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субвенции бюджетам субъектов Российской Федерации и муниципальных образований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lastRenderedPageBreak/>
        <w:t xml:space="preserve">          3. Утвердить прогнозируемые доходы бюджета МО «Кутулик» на 2021год и на плановый период 2022 и 2023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5. Утвердить перечень главных администраторов источников финансирования дефицита бюджета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6. Утвердить: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2021 год и на плановый период 2022 и 2023 гг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2021 год и на плановый период 2022 и 2023 гг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- ведомственная структура расходов на 2021 год и на плановый период 2022 и 2023 гг бюджета МО «Кутулик» согласно приложению N 9,10 к настоящему решению;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2021г.2 тыс. руб., 2022г. 2 тыс.руб., 2023г. 2 тыс.руб..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2021г. в размере 50,0 тыс. руб., на 2022г. 50,0 тыс.руб., и на 2023г. 50,0 тыс.руб..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9. Установить предельный объем муниципального долга МО «Кутулик»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на 2021 года в размере 14704,3 тыс. руб., 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на 2022 года в размере 15201,5 тыс. руб.,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на 2023 года в размере 15713,1 тыс. руб.,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Утвердить верхний предел муниципального долга МО «Кутулик»: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По состоянию на 1 января 2022г. в размере 3106,6 тыс.руб., в том числе верхний предел долга по муниципальным гарантиям  - 0 тыс.руб..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По состоянию на 1 января 2023г. в размере 3106,6 тыс.руб., в том числе верхний предел долга по муниципальным гарантиям  - 0 тыс.руб..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По состоянию на 1 января 2024г. в размере 3106,6 тыс.руб., в том числе верхний предел долга по муниципальным гарантиям  - 0 тыс.руб..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Утвердить предельный объем расходов на обслуживание муниципального долга на 2021г. в размере 902,5 тыс. руб..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2022г. в размере 1072,7 тыс.руб..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2023г. в размере 572,1 тыс.руб..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2021год и на плановый период 2022 и 2023 годы согласно приложению N 11,12 к настоящему решению.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         11. Утвердить программу муниципальных внутренних заимствований МО «Кутулик» на 2021 год и на плановый период 2022 и 2023 годы приложение </w:t>
      </w:r>
      <w:r w:rsidRPr="009226E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226EC">
        <w:rPr>
          <w:rFonts w:ascii="Times New Roman" w:hAnsi="Times New Roman" w:cs="Times New Roman"/>
          <w:sz w:val="20"/>
          <w:szCs w:val="20"/>
        </w:rPr>
        <w:t xml:space="preserve"> 13.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12. Утвердить объем бюджетных ассигнований дорожного фонда МО «Кутулик» на 2021 год в размере 3929,9 тыс.рублей, на 2022 год в размере 4089,6 тыс.руб., и на 2023 год 4353,3 тыс.руб..</w:t>
      </w:r>
    </w:p>
    <w:p w:rsidR="00F01C7C" w:rsidRPr="009226EC" w:rsidRDefault="00F01C7C" w:rsidP="009226EC">
      <w:pPr>
        <w:pStyle w:val="a4"/>
        <w:spacing w:line="360" w:lineRule="exact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         13. На 2021 год запланировано межбюджетных трансфертов 69,5 тыс.руб., на плановый период 2022г. и 2021 годов не запланировано межбюджетных трансфертов.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        14. 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2020 год и на плановый период 2021 и 2022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 бюджета МО «Кутулик» на 2020 год и на плановый период 2021 и 2022 годы после внесения соответствующих изменений в настоящее Решение.</w:t>
      </w:r>
    </w:p>
    <w:p w:rsidR="00F01C7C" w:rsidRPr="009226EC" w:rsidRDefault="00F01C7C" w:rsidP="009226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2020 год и на плановый период 2021 и 2022 годы.</w:t>
      </w:r>
    </w:p>
    <w:p w:rsidR="00F01C7C" w:rsidRPr="009226EC" w:rsidRDefault="00F01C7C" w:rsidP="009226EC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26EC">
        <w:rPr>
          <w:rFonts w:ascii="Times New Roman" w:hAnsi="Times New Roman" w:cs="Times New Roman"/>
          <w:color w:val="000000"/>
          <w:sz w:val="20"/>
          <w:szCs w:val="20"/>
        </w:rPr>
        <w:t xml:space="preserve">          15. 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</w:t>
      </w:r>
      <w:r w:rsidRPr="009226EC">
        <w:rPr>
          <w:rFonts w:ascii="Times New Roman" w:hAnsi="Times New Roman" w:cs="Times New Roman"/>
          <w:color w:val="000000"/>
          <w:sz w:val="20"/>
          <w:szCs w:val="20"/>
        </w:rPr>
        <w:lastRenderedPageBreak/>
        <w:t>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</w:p>
    <w:p w:rsidR="00F01C7C" w:rsidRPr="009226EC" w:rsidRDefault="00F01C7C" w:rsidP="009226EC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        16. Настоящее Решение вступает в силу с 1 января 2021 года</w:t>
      </w:r>
    </w:p>
    <w:p w:rsidR="00F01C7C" w:rsidRPr="009226EC" w:rsidRDefault="00F01C7C" w:rsidP="009226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17.Опубликовать настоящее решение в газете «Кутуликский вестник» и на официальном сайте муниципального образования «Кутулик» в информационно-телекоммуникационной сети Интернет.</w:t>
      </w:r>
    </w:p>
    <w:p w:rsidR="00F01C7C" w:rsidRPr="009226EC" w:rsidRDefault="00F01C7C" w:rsidP="009226EC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                Глава муниципального</w:t>
      </w: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    В.А.Бардаев</w:t>
      </w: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67" w:type="dxa"/>
        <w:tblInd w:w="93" w:type="dxa"/>
        <w:tblLook w:val="04A0"/>
      </w:tblPr>
      <w:tblGrid>
        <w:gridCol w:w="2567"/>
        <w:gridCol w:w="5820"/>
        <w:gridCol w:w="1580"/>
      </w:tblGrid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9226E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2021 год </w:t>
            </w:r>
          </w:p>
        </w:tc>
      </w:tr>
      <w:tr w:rsidR="00F01C7C" w:rsidRPr="009226EC" w:rsidTr="009226E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9226E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F01C7C" w:rsidRPr="009226EC" w:rsidTr="009226E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F01C7C" w:rsidRPr="009226EC" w:rsidTr="009226E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1C7C" w:rsidRPr="009226EC" w:rsidTr="009226EC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F01C7C" w:rsidRPr="009226EC" w:rsidTr="009226E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29 408,6   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15 376,8   </w:t>
            </w:r>
          </w:p>
        </w:tc>
      </w:tr>
      <w:tr w:rsidR="00F01C7C" w:rsidRPr="009226EC" w:rsidTr="009226E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15 376,8   </w:t>
            </w:r>
          </w:p>
        </w:tc>
      </w:tr>
      <w:tr w:rsidR="00F01C7C" w:rsidRPr="009226EC" w:rsidTr="009226EC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15 347,0   </w:t>
            </w:r>
          </w:p>
        </w:tc>
      </w:tr>
      <w:tr w:rsidR="00F01C7C" w:rsidRPr="009226EC" w:rsidTr="009226EC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9,8   </w:t>
            </w:r>
          </w:p>
        </w:tc>
      </w:tr>
      <w:tr w:rsidR="00F01C7C" w:rsidRPr="009226EC" w:rsidTr="009226E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F01C7C" w:rsidRPr="009226EC" w:rsidTr="009226E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3 929,9   </w:t>
            </w:r>
          </w:p>
        </w:tc>
      </w:tr>
      <w:tr w:rsidR="00F01C7C" w:rsidRPr="009226EC" w:rsidTr="009226EC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1 811,1   </w:t>
            </w:r>
          </w:p>
        </w:tc>
      </w:tr>
      <w:tr w:rsidR="00F01C7C" w:rsidRPr="009226EC" w:rsidTr="009226E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F01C7C" w:rsidRPr="009226EC" w:rsidTr="009226EC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2 360,3   </w:t>
            </w:r>
          </w:p>
        </w:tc>
      </w:tr>
      <w:tr w:rsidR="00F01C7C" w:rsidRPr="009226EC" w:rsidTr="009226EC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250,6   </w:t>
            </w:r>
          </w:p>
        </w:tc>
      </w:tr>
      <w:tr w:rsidR="00F01C7C" w:rsidRPr="009226EC" w:rsidTr="009226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9 868,0   </w:t>
            </w:r>
          </w:p>
        </w:tc>
      </w:tr>
      <w:tr w:rsidR="00F01C7C" w:rsidRPr="009226EC" w:rsidTr="009226E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508,0   </w:t>
            </w:r>
          </w:p>
        </w:tc>
      </w:tr>
      <w:tr w:rsidR="00F01C7C" w:rsidRPr="009226EC" w:rsidTr="009226E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9 360,0   </w:t>
            </w:r>
          </w:p>
        </w:tc>
      </w:tr>
      <w:tr w:rsidR="00F01C7C" w:rsidRPr="009226EC" w:rsidTr="009226E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7 302,0   </w:t>
            </w:r>
          </w:p>
        </w:tc>
      </w:tr>
      <w:tr w:rsidR="00F01C7C" w:rsidRPr="009226EC" w:rsidTr="009226E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2 058,0   </w:t>
            </w:r>
          </w:p>
        </w:tc>
      </w:tr>
      <w:tr w:rsidR="00F01C7C" w:rsidRPr="009226EC" w:rsidTr="009226E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F01C7C" w:rsidRPr="009226EC" w:rsidTr="009226E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F01C7C" w:rsidRPr="009226EC" w:rsidTr="009226E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218,6   </w:t>
            </w:r>
          </w:p>
        </w:tc>
      </w:tr>
      <w:tr w:rsidR="00F01C7C" w:rsidRPr="009226EC" w:rsidTr="009226E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218,6   </w:t>
            </w:r>
          </w:p>
        </w:tc>
      </w:tr>
      <w:tr w:rsidR="00F01C7C" w:rsidRPr="009226EC" w:rsidTr="009226E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F01C7C" w:rsidRPr="009226EC" w:rsidTr="009226EC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F01C7C" w:rsidRPr="009226EC" w:rsidTr="009226E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56 368,5   </w:t>
            </w:r>
          </w:p>
        </w:tc>
      </w:tr>
      <w:tr w:rsidR="00F01C7C" w:rsidRPr="009226EC" w:rsidTr="009226E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56 368,5   </w:t>
            </w:r>
          </w:p>
        </w:tc>
      </w:tr>
      <w:tr w:rsidR="00F01C7C" w:rsidRPr="009226EC" w:rsidTr="009226E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3 190,0   </w:t>
            </w:r>
          </w:p>
        </w:tc>
      </w:tr>
      <w:tr w:rsidR="00F01C7C" w:rsidRPr="009226EC" w:rsidTr="009226EC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3 190,0   </w:t>
            </w:r>
          </w:p>
        </w:tc>
      </w:tr>
      <w:tr w:rsidR="00F01C7C" w:rsidRPr="009226EC" w:rsidTr="009226E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52 698,9   </w:t>
            </w:r>
          </w:p>
        </w:tc>
      </w:tr>
      <w:tr w:rsidR="00F01C7C" w:rsidRPr="009226EC" w:rsidTr="009226E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3 141,9   </w:t>
            </w:r>
          </w:p>
        </w:tc>
      </w:tr>
      <w:tr w:rsidR="00F01C7C" w:rsidRPr="009226EC" w:rsidTr="009226E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49 557,0   </w:t>
            </w:r>
          </w:p>
        </w:tc>
      </w:tr>
      <w:tr w:rsidR="00F01C7C" w:rsidRPr="009226EC" w:rsidTr="009226EC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479,6   </w:t>
            </w:r>
          </w:p>
        </w:tc>
      </w:tr>
      <w:tr w:rsidR="00F01C7C" w:rsidRPr="009226EC" w:rsidTr="009226EC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136,1   </w:t>
            </w:r>
          </w:p>
        </w:tc>
      </w:tr>
      <w:tr w:rsidR="00F01C7C" w:rsidRPr="009226EC" w:rsidTr="009226EC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343,5   </w:t>
            </w:r>
          </w:p>
        </w:tc>
      </w:tr>
      <w:tr w:rsidR="00F01C7C" w:rsidRPr="009226EC" w:rsidTr="009226EC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85 777,1   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68" w:type="dxa"/>
        <w:tblInd w:w="93" w:type="dxa"/>
        <w:tblLook w:val="04A0"/>
      </w:tblPr>
      <w:tblGrid>
        <w:gridCol w:w="2567"/>
        <w:gridCol w:w="4961"/>
        <w:gridCol w:w="1340"/>
        <w:gridCol w:w="1300"/>
      </w:tblGrid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922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  <w:r w:rsidR="009226EC"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2021 год </w:t>
            </w:r>
          </w:p>
        </w:tc>
      </w:tr>
      <w:tr w:rsidR="00F01C7C" w:rsidRPr="009226EC" w:rsidTr="009226EC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9226EC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F01C7C" w:rsidRPr="009226EC" w:rsidTr="009226EC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F01C7C" w:rsidRPr="009226EC" w:rsidTr="009226E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F01C7C" w:rsidRPr="009226EC" w:rsidTr="009226E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30 402,9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31 426,2   </w:t>
            </w:r>
          </w:p>
        </w:tc>
      </w:tr>
      <w:tr w:rsidR="00F01C7C" w:rsidRPr="009226EC" w:rsidTr="009226E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15 837,4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16 311,6   </w:t>
            </w:r>
          </w:p>
        </w:tc>
      </w:tr>
      <w:tr w:rsidR="00F01C7C" w:rsidRPr="009226EC" w:rsidTr="009226E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15 837,4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16 311,6   </w:t>
            </w:r>
          </w:p>
        </w:tc>
      </w:tr>
      <w:tr w:rsidR="00F01C7C" w:rsidRPr="009226EC" w:rsidTr="009226EC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15 807,4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16 281,6   </w:t>
            </w:r>
          </w:p>
        </w:tc>
      </w:tr>
      <w:tr w:rsidR="00F01C7C" w:rsidRPr="009226EC" w:rsidTr="009226EC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10,0   </w:t>
            </w:r>
          </w:p>
        </w:tc>
      </w:tr>
      <w:tr w:rsidR="00F01C7C" w:rsidRPr="009226EC" w:rsidTr="009226EC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20,0   </w:t>
            </w:r>
          </w:p>
        </w:tc>
      </w:tr>
      <w:tr w:rsidR="00F01C7C" w:rsidRPr="009226EC" w:rsidTr="009226E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4 089,6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4 353,3   </w:t>
            </w:r>
          </w:p>
        </w:tc>
      </w:tr>
      <w:tr w:rsidR="00F01C7C" w:rsidRPr="009226EC" w:rsidTr="009226EC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1 865,8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2 029,4   </w:t>
            </w:r>
          </w:p>
        </w:tc>
      </w:tr>
      <w:tr w:rsidR="00F01C7C" w:rsidRPr="009226EC" w:rsidTr="009226E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9,4   </w:t>
            </w:r>
          </w:p>
        </w:tc>
      </w:tr>
      <w:tr w:rsidR="00F01C7C" w:rsidRPr="009226EC" w:rsidTr="009226EC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2 455,1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2 555,2   </w:t>
            </w:r>
          </w:p>
        </w:tc>
      </w:tr>
      <w:tr w:rsidR="00F01C7C" w:rsidRPr="009226EC" w:rsidTr="009226EC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240,7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240,7   </w:t>
            </w:r>
          </w:p>
        </w:tc>
      </w:tr>
      <w:tr w:rsidR="00F01C7C" w:rsidRPr="009226EC" w:rsidTr="009226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10 249,0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10 528,0   </w:t>
            </w:r>
          </w:p>
        </w:tc>
      </w:tr>
      <w:tr w:rsidR="00F01C7C" w:rsidRPr="009226EC" w:rsidTr="009226E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523,0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540,0   </w:t>
            </w:r>
          </w:p>
        </w:tc>
      </w:tr>
      <w:tr w:rsidR="00F01C7C" w:rsidRPr="009226EC" w:rsidTr="009226E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9 726,0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9 988,0   </w:t>
            </w:r>
          </w:p>
        </w:tc>
      </w:tr>
      <w:tr w:rsidR="00F01C7C" w:rsidRPr="009226EC" w:rsidTr="009226E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7 592,0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7 775,0   </w:t>
            </w:r>
          </w:p>
        </w:tc>
      </w:tr>
      <w:tr w:rsidR="00F01C7C" w:rsidRPr="009226EC" w:rsidTr="009226E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2 134,0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2 213,0   </w:t>
            </w:r>
          </w:p>
        </w:tc>
      </w:tr>
      <w:tr w:rsidR="00F01C7C" w:rsidRPr="009226EC" w:rsidTr="009226E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14,3   </w:t>
            </w:r>
          </w:p>
        </w:tc>
      </w:tr>
      <w:tr w:rsidR="00F01C7C" w:rsidRPr="009226EC" w:rsidTr="009226E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14,3   </w:t>
            </w:r>
          </w:p>
        </w:tc>
      </w:tr>
      <w:tr w:rsidR="00F01C7C" w:rsidRPr="009226EC" w:rsidTr="009226E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218,0   </w:t>
            </w:r>
          </w:p>
        </w:tc>
      </w:tr>
      <w:tr w:rsidR="00F01C7C" w:rsidRPr="009226EC" w:rsidTr="009226E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218,0   </w:t>
            </w:r>
          </w:p>
        </w:tc>
      </w:tr>
      <w:tr w:rsidR="00F01C7C" w:rsidRPr="009226EC" w:rsidTr="009226E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F01C7C" w:rsidRPr="009226EC" w:rsidTr="009226EC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F01C7C" w:rsidRPr="009226EC" w:rsidTr="009226E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4 425,2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3 664,9   </w:t>
            </w:r>
          </w:p>
        </w:tc>
      </w:tr>
      <w:tr w:rsidR="00F01C7C" w:rsidRPr="009226EC" w:rsidTr="009226E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4 425,2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3 664,9   </w:t>
            </w:r>
          </w:p>
        </w:tc>
      </w:tr>
      <w:tr w:rsidR="00F01C7C" w:rsidRPr="009226EC" w:rsidTr="009226E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2 810,4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2 035,9   </w:t>
            </w:r>
          </w:p>
        </w:tc>
      </w:tr>
      <w:tr w:rsidR="00F01C7C" w:rsidRPr="009226EC" w:rsidTr="009226EC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2 810,4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2 035,9   </w:t>
            </w:r>
          </w:p>
        </w:tc>
      </w:tr>
      <w:tr w:rsidR="00F01C7C" w:rsidRPr="009226EC" w:rsidTr="009226E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1 131,6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1 131,6   </w:t>
            </w:r>
          </w:p>
        </w:tc>
      </w:tr>
      <w:tr w:rsidR="00F01C7C" w:rsidRPr="009226EC" w:rsidTr="009226E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1 131,6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1 131,6   </w:t>
            </w:r>
          </w:p>
        </w:tc>
      </w:tr>
      <w:tr w:rsidR="00F01C7C" w:rsidRPr="009226EC" w:rsidTr="009226EC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483,2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497,4   </w:t>
            </w:r>
          </w:p>
        </w:tc>
      </w:tr>
      <w:tr w:rsidR="00F01C7C" w:rsidRPr="009226EC" w:rsidTr="009226EC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136,1   </w:t>
            </w:r>
          </w:p>
        </w:tc>
      </w:tr>
      <w:tr w:rsidR="00F01C7C" w:rsidRPr="009226EC" w:rsidTr="009226EC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347,1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361,3   </w:t>
            </w:r>
          </w:p>
        </w:tc>
      </w:tr>
      <w:tr w:rsidR="00F01C7C" w:rsidRPr="009226EC" w:rsidTr="009226EC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34 828,1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35 091,1   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93" w:type="dxa"/>
        <w:tblLook w:val="04A0"/>
      </w:tblPr>
      <w:tblGrid>
        <w:gridCol w:w="1819"/>
        <w:gridCol w:w="2307"/>
        <w:gridCol w:w="5800"/>
      </w:tblGrid>
      <w:tr w:rsidR="00F01C7C" w:rsidRPr="009226EC" w:rsidTr="009226EC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F01C7C" w:rsidRPr="009226EC" w:rsidTr="009226EC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F01C7C" w:rsidRPr="009226EC" w:rsidTr="009226EC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на плановый период 2022 и 2023 годов"</w:t>
            </w:r>
          </w:p>
        </w:tc>
      </w:tr>
      <w:tr w:rsidR="00F01C7C" w:rsidRPr="009226EC" w:rsidTr="009226EC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922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9226EC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F01C7C" w:rsidRPr="009226EC" w:rsidTr="009226EC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F01C7C" w:rsidRPr="009226EC" w:rsidTr="009226EC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муниципального образования "Кутулик"</w:t>
            </w:r>
          </w:p>
        </w:tc>
      </w:tr>
      <w:tr w:rsidR="00F01C7C" w:rsidRPr="009226EC" w:rsidTr="009226EC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1C7C" w:rsidRPr="009226EC" w:rsidTr="009226EC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01C7C" w:rsidRPr="009226EC" w:rsidTr="009226EC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01C7C" w:rsidRPr="009226EC" w:rsidTr="009226EC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1C7C" w:rsidRPr="009226EC" w:rsidTr="009226EC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F01C7C" w:rsidRPr="009226EC" w:rsidTr="009226EC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01C7C" w:rsidRPr="009226EC" w:rsidTr="009226EC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01C7C" w:rsidRPr="009226EC" w:rsidTr="009226EC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01C7C" w:rsidRPr="009226EC" w:rsidTr="009226EC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F01C7C" w:rsidRPr="009226EC" w:rsidTr="009226EC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01C7C" w:rsidRPr="009226EC" w:rsidTr="009226EC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F01C7C" w:rsidRPr="009226EC" w:rsidTr="009226EC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25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бюджет МО "Кутулик"</w:t>
            </w:r>
          </w:p>
        </w:tc>
      </w:tr>
      <w:tr w:rsidR="00F01C7C" w:rsidRPr="009226EC" w:rsidTr="009226EC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25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Администрирование поступлений по всем подгруппам, статьям, подстатьям, элементам соответствующей </w:t>
            </w:r>
          </w:p>
        </w:tc>
      </w:tr>
      <w:tr w:rsidR="00F01C7C" w:rsidRPr="009226EC" w:rsidTr="009226EC">
        <w:trPr>
          <w:trHeight w:val="25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кода вида доходов и кодам подвидов доходов, осуществляется главным администратором, указанным</w:t>
            </w:r>
          </w:p>
        </w:tc>
      </w:tr>
      <w:tr w:rsidR="00F01C7C" w:rsidRPr="009226EC" w:rsidTr="009226EC">
        <w:trPr>
          <w:trHeight w:val="25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группировочном коде бюджетной классификации.</w:t>
            </w:r>
          </w:p>
        </w:tc>
      </w:tr>
      <w:tr w:rsidR="00F01C7C" w:rsidRPr="009226EC" w:rsidTr="009226EC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61" w:type="dxa"/>
        <w:tblInd w:w="93" w:type="dxa"/>
        <w:tblLook w:val="04A0"/>
      </w:tblPr>
      <w:tblGrid>
        <w:gridCol w:w="1661"/>
        <w:gridCol w:w="3000"/>
        <w:gridCol w:w="5400"/>
      </w:tblGrid>
      <w:tr w:rsidR="00F01C7C" w:rsidRPr="009226EC" w:rsidTr="00F01C7C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F01C7C" w:rsidRPr="009226EC" w:rsidTr="00F01C7C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год"</w:t>
            </w:r>
          </w:p>
        </w:tc>
      </w:tr>
      <w:tr w:rsidR="00F01C7C" w:rsidRPr="009226EC" w:rsidTr="00F01C7C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2022-2023 годов"</w:t>
            </w:r>
          </w:p>
        </w:tc>
      </w:tr>
      <w:tr w:rsidR="00F01C7C" w:rsidRPr="009226EC" w:rsidTr="00F01C7C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22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F01C7C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675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F01C7C" w:rsidRPr="009226EC" w:rsidTr="00F01C7C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1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F01C7C" w:rsidRPr="009226EC" w:rsidTr="00F01C7C">
        <w:trPr>
          <w:trHeight w:val="3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F01C7C" w:rsidRPr="009226EC" w:rsidTr="00F01C7C">
        <w:trPr>
          <w:trHeight w:val="7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F01C7C" w:rsidRPr="009226EC" w:rsidTr="00F01C7C">
        <w:trPr>
          <w:trHeight w:val="79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F01C7C" w:rsidRPr="009226EC" w:rsidTr="00F01C7C">
        <w:trPr>
          <w:trHeight w:val="9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01C7C" w:rsidRPr="009226EC" w:rsidTr="00F01C7C">
        <w:trPr>
          <w:trHeight w:val="87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000 01 02 00 00 00 0000 800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Российской Федерации</w:t>
            </w:r>
          </w:p>
        </w:tc>
      </w:tr>
      <w:tr w:rsidR="00F01C7C" w:rsidRPr="009226EC" w:rsidTr="00F01C7C">
        <w:trPr>
          <w:trHeight w:val="6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01C7C" w:rsidRPr="009226EC" w:rsidTr="00F01C7C">
        <w:trPr>
          <w:trHeight w:val="6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F01C7C" w:rsidRPr="009226EC" w:rsidTr="00F01C7C">
        <w:trPr>
          <w:trHeight w:val="103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01C7C" w:rsidRPr="009226EC" w:rsidTr="00F01C7C">
        <w:trPr>
          <w:trHeight w:val="124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01C7C" w:rsidRPr="009226EC" w:rsidTr="00F01C7C">
        <w:trPr>
          <w:trHeight w:val="111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F01C7C" w:rsidRPr="009226EC" w:rsidTr="00F01C7C">
        <w:trPr>
          <w:trHeight w:val="99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98"/>
        <w:gridCol w:w="945"/>
        <w:gridCol w:w="1500"/>
        <w:gridCol w:w="222"/>
        <w:gridCol w:w="222"/>
        <w:gridCol w:w="222"/>
        <w:gridCol w:w="222"/>
        <w:gridCol w:w="222"/>
        <w:gridCol w:w="222"/>
        <w:gridCol w:w="222"/>
      </w:tblGrid>
      <w:tr w:rsidR="00F01C7C" w:rsidRPr="009226EC" w:rsidTr="00F01C7C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F01C7C" w:rsidRPr="009226EC" w:rsidTr="00F01C7C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F01C7C" w:rsidRPr="009226EC" w:rsidTr="00F01C7C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F01C7C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922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2021г.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МО "Кутулик"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86348,4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13340,0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10396,2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343,50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51039,2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17706,4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11372,00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6289,4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2461,10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806,80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86 348,4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518"/>
        <w:gridCol w:w="546"/>
        <w:gridCol w:w="638"/>
        <w:gridCol w:w="1017"/>
        <w:gridCol w:w="1000"/>
      </w:tblGrid>
      <w:tr w:rsidR="00F01C7C" w:rsidRPr="009226EC" w:rsidTr="00F01C7C">
        <w:trPr>
          <w:trHeight w:val="25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F01C7C" w:rsidRPr="009226EC" w:rsidTr="00F01C7C">
        <w:trPr>
          <w:trHeight w:val="25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F01C7C" w:rsidRPr="009226EC" w:rsidTr="00F01C7C">
        <w:trPr>
          <w:trHeight w:val="25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F01C7C">
        <w:trPr>
          <w:trHeight w:val="25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922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F01C7C">
        <w:trPr>
          <w:trHeight w:val="25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11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2022-2023гг. По разделам и подразделам бюджетной классификации расходов по МО "Кутулик"</w:t>
            </w:r>
          </w:p>
        </w:tc>
      </w:tr>
      <w:tr w:rsidR="00F01C7C" w:rsidRPr="009226EC" w:rsidTr="00F01C7C">
        <w:trPr>
          <w:trHeight w:val="25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25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F01C7C">
        <w:trPr>
          <w:trHeight w:val="69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</w:tr>
      <w:tr w:rsidR="00F01C7C" w:rsidRPr="009226EC" w:rsidTr="00F01C7C">
        <w:trPr>
          <w:trHeight w:val="300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34068,0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33519,8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14310,5</w:t>
            </w:r>
          </w:p>
        </w:tc>
      </w:tr>
      <w:tr w:rsidR="00F01C7C" w:rsidRPr="009226EC" w:rsidTr="00F01C7C">
        <w:trPr>
          <w:trHeight w:val="630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F01C7C">
        <w:trPr>
          <w:trHeight w:val="1260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F01C7C">
        <w:trPr>
          <w:trHeight w:val="94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11494,7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11364,7</w:t>
            </w:r>
          </w:p>
        </w:tc>
      </w:tr>
      <w:tr w:rsidR="00F01C7C" w:rsidRPr="009226EC" w:rsidTr="00F01C7C">
        <w:trPr>
          <w:trHeight w:val="94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361,30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347,10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361,30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5679,9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12537,9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11798,4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8446,37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3352,00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825,30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F01C7C" w:rsidRPr="009226EC" w:rsidTr="00F01C7C">
        <w:trPr>
          <w:trHeight w:val="630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1C7C" w:rsidRPr="009226EC" w:rsidTr="00F01C7C">
        <w:trPr>
          <w:trHeight w:val="31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34 068,0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33 519,8 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80" w:type="dxa"/>
        <w:tblInd w:w="93" w:type="dxa"/>
        <w:tblLook w:val="04A0"/>
      </w:tblPr>
      <w:tblGrid>
        <w:gridCol w:w="5969"/>
        <w:gridCol w:w="416"/>
        <w:gridCol w:w="551"/>
        <w:gridCol w:w="1584"/>
        <w:gridCol w:w="516"/>
        <w:gridCol w:w="944"/>
      </w:tblGrid>
      <w:tr w:rsidR="00F01C7C" w:rsidRPr="009226EC" w:rsidTr="009226EC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F01C7C" w:rsidRPr="009226EC" w:rsidTr="009226EC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F01C7C" w:rsidRPr="009226EC" w:rsidTr="009226EC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9226EC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22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9226EC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2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9226EC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2021 год по разделам, </w:t>
            </w:r>
          </w:p>
        </w:tc>
      </w:tr>
      <w:tr w:rsidR="00F01C7C" w:rsidRPr="009226EC" w:rsidTr="009226EC">
        <w:trPr>
          <w:trHeight w:val="37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F01C7C" w:rsidRPr="009226EC" w:rsidTr="009226EC">
        <w:trPr>
          <w:trHeight w:val="37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F01C7C" w:rsidRPr="009226EC" w:rsidTr="009226EC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F01C7C" w:rsidRPr="009226EC" w:rsidTr="009226EC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2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85453,3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12514,4</w:t>
            </w:r>
          </w:p>
        </w:tc>
      </w:tr>
      <w:tr w:rsidR="00F01C7C" w:rsidRPr="009226EC" w:rsidTr="009226EC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F01C7C" w:rsidRPr="009226EC" w:rsidTr="009226EC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F01C7C" w:rsidRPr="009226EC" w:rsidTr="009226EC">
        <w:trPr>
          <w:trHeight w:val="16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F01C7C" w:rsidRPr="009226EC" w:rsidTr="009226EC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9226EC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1C7C" w:rsidRPr="009226EC" w:rsidTr="009226E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1C7C" w:rsidRPr="009226EC" w:rsidTr="009226E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1C7C" w:rsidRPr="009226EC" w:rsidTr="009226E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01C7C" w:rsidRPr="009226EC" w:rsidTr="009226E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01C7C" w:rsidRPr="009226EC" w:rsidTr="009226E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1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1C7C" w:rsidRPr="009226EC" w:rsidTr="009226EC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1C7C" w:rsidRPr="009226EC" w:rsidTr="009226EC">
        <w:trPr>
          <w:trHeight w:val="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F01C7C" w:rsidRPr="009226EC" w:rsidTr="009226EC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51039,2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F01C7C" w:rsidRPr="009226EC" w:rsidTr="009226EC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F01C7C" w:rsidRPr="009226EC" w:rsidTr="009226EC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F01C7C" w:rsidRPr="009226EC" w:rsidTr="009226EC">
        <w:trPr>
          <w:trHeight w:val="1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F01C7C" w:rsidRPr="009226EC" w:rsidTr="009226EC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F01C7C" w:rsidRPr="009226EC" w:rsidTr="009226E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F01C7C" w:rsidRPr="009226EC" w:rsidTr="009226EC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F01C7C" w:rsidRPr="009226EC" w:rsidTr="009226EC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17706,4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11372,0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8541,7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8541,7</w:t>
            </w:r>
          </w:p>
        </w:tc>
      </w:tr>
      <w:tr w:rsidR="00F01C7C" w:rsidRPr="009226EC" w:rsidTr="009226EC">
        <w:trPr>
          <w:trHeight w:val="5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8541,7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8541,7</w:t>
            </w:r>
          </w:p>
        </w:tc>
      </w:tr>
      <w:tr w:rsidR="00F01C7C" w:rsidRPr="009226EC" w:rsidTr="009226EC">
        <w:trPr>
          <w:trHeight w:val="315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</w:tr>
      <w:tr w:rsidR="00F01C7C" w:rsidRPr="009226EC" w:rsidTr="009226EC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6289,4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6289,4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F01C7C" w:rsidRPr="009226EC" w:rsidTr="009226EC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F01C7C" w:rsidRPr="009226EC" w:rsidTr="009226EC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F01C7C" w:rsidRPr="009226EC" w:rsidTr="009226EC">
        <w:trPr>
          <w:trHeight w:val="16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F01C7C" w:rsidRPr="009226EC" w:rsidTr="009226EC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F01C7C" w:rsidRPr="009226EC" w:rsidTr="009226EC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F01C7C" w:rsidRPr="009226EC" w:rsidTr="009226EC">
        <w:trPr>
          <w:trHeight w:val="9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01C7C" w:rsidRPr="009226EC" w:rsidTr="009226EC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01C7C" w:rsidRPr="009226EC" w:rsidTr="009226EC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163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9226EC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01C7C" w:rsidRPr="009226EC" w:rsidTr="009226EC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86348,4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286" w:type="dxa"/>
        <w:tblInd w:w="93" w:type="dxa"/>
        <w:tblLook w:val="04A0"/>
      </w:tblPr>
      <w:tblGrid>
        <w:gridCol w:w="4977"/>
        <w:gridCol w:w="460"/>
        <w:gridCol w:w="551"/>
        <w:gridCol w:w="1398"/>
        <w:gridCol w:w="568"/>
        <w:gridCol w:w="1134"/>
        <w:gridCol w:w="866"/>
        <w:gridCol w:w="222"/>
        <w:gridCol w:w="222"/>
        <w:gridCol w:w="222"/>
        <w:gridCol w:w="222"/>
        <w:gridCol w:w="222"/>
        <w:gridCol w:w="222"/>
      </w:tblGrid>
      <w:tr w:rsidR="00F01C7C" w:rsidRPr="009226EC" w:rsidTr="009226E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F01C7C" w:rsidRPr="009226EC" w:rsidTr="009226E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F01C7C" w:rsidRPr="009226EC" w:rsidTr="009226E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2B14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5"/>
        </w:trPr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и 2023 год по разделам, 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5"/>
        </w:trPr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5"/>
        </w:trPr>
        <w:tc>
          <w:tcPr>
            <w:tcW w:w="9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33242,4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32694,2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13484,9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11364,7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11304,7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11304,7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3466,9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3336,9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5679,9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4353,3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4353,3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12537,9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11798,4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11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33519,8</w:t>
            </w: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402"/>
        <w:gridCol w:w="670"/>
        <w:gridCol w:w="460"/>
        <w:gridCol w:w="551"/>
        <w:gridCol w:w="1437"/>
        <w:gridCol w:w="560"/>
        <w:gridCol w:w="1000"/>
      </w:tblGrid>
      <w:tr w:rsidR="00F01C7C" w:rsidRPr="009226EC" w:rsidTr="009226E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F01C7C" w:rsidRPr="009226EC" w:rsidTr="009226E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F01C7C" w:rsidRPr="009226EC" w:rsidTr="009226E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9226E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2B14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9226E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2021 год</w:t>
            </w:r>
          </w:p>
        </w:tc>
      </w:tr>
      <w:tr w:rsidR="00F01C7C" w:rsidRPr="009226EC" w:rsidTr="009226EC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F01C7C" w:rsidRPr="009226EC" w:rsidTr="009226E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F01C7C" w:rsidRPr="009226EC" w:rsidTr="009226E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F01C7C" w:rsidRPr="009226EC" w:rsidTr="009226E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01C7C" w:rsidRPr="009226EC" w:rsidTr="009226E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85453,3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12514,4</w:t>
            </w:r>
          </w:p>
        </w:tc>
      </w:tr>
      <w:tr w:rsidR="00F01C7C" w:rsidRPr="009226EC" w:rsidTr="009226EC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F01C7C" w:rsidRPr="009226EC" w:rsidTr="009226EC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F01C7C" w:rsidRPr="009226EC" w:rsidTr="009226E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F01C7C" w:rsidRPr="009226EC" w:rsidTr="009226EC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F01C7C" w:rsidRPr="009226EC" w:rsidTr="009226EC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9226EC">
        <w:trPr>
          <w:trHeight w:val="9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1C7C" w:rsidRPr="009226EC" w:rsidTr="009226E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1C7C" w:rsidRPr="009226EC" w:rsidTr="009226E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1C7C" w:rsidRPr="009226EC" w:rsidTr="009226EC">
        <w:trPr>
          <w:trHeight w:val="13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01C7C" w:rsidRPr="009226EC" w:rsidTr="009226E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01C7C" w:rsidRPr="009226EC" w:rsidTr="009226E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1C7C" w:rsidRPr="009226EC" w:rsidTr="009226EC">
        <w:trPr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F01C7C" w:rsidRPr="009226EC" w:rsidTr="009226E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F01C7C" w:rsidRPr="009226EC" w:rsidTr="009226E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F01C7C" w:rsidRPr="009226EC" w:rsidTr="009226EC">
        <w:trPr>
          <w:trHeight w:val="18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F01C7C" w:rsidRPr="009226EC" w:rsidTr="009226E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F01C7C" w:rsidRPr="009226EC" w:rsidTr="009226EC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51039,2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F01C7C" w:rsidRPr="009226EC" w:rsidTr="009226EC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F01C7C" w:rsidRPr="009226EC" w:rsidTr="009226EC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F01C7C" w:rsidRPr="009226EC" w:rsidTr="009226EC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F01C7C" w:rsidRPr="009226EC" w:rsidTr="009226EC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F01C7C" w:rsidRPr="009226EC" w:rsidTr="009226E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</w:tr>
      <w:tr w:rsidR="00F01C7C" w:rsidRPr="009226EC" w:rsidTr="009226EC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F01C7C" w:rsidRPr="009226EC" w:rsidTr="009226EC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F01C7C" w:rsidRPr="009226EC" w:rsidTr="009226EC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F01C7C" w:rsidRPr="009226EC" w:rsidTr="009226EC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F01C7C" w:rsidRPr="009226EC" w:rsidTr="009226EC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17706,4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11372,0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11372,0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11372,0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8541,7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8541,7</w:t>
            </w:r>
          </w:p>
        </w:tc>
      </w:tr>
      <w:tr w:rsidR="00F01C7C" w:rsidRPr="009226EC" w:rsidTr="009226EC">
        <w:trPr>
          <w:trHeight w:val="30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</w:tr>
      <w:tr w:rsidR="00F01C7C" w:rsidRPr="009226EC" w:rsidTr="009226E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6289,4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6289,4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01C7C" w:rsidRPr="009226EC" w:rsidTr="009226E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01C7C" w:rsidRPr="009226EC" w:rsidTr="009226EC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9226E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F01C7C" w:rsidRPr="009226EC" w:rsidTr="009226EC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F01C7C" w:rsidRPr="009226EC" w:rsidTr="009226EC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F01C7C" w:rsidRPr="009226EC" w:rsidTr="009226EC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01C7C" w:rsidRPr="009226EC" w:rsidTr="009226E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01C7C" w:rsidRPr="009226EC" w:rsidTr="009226E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01C7C" w:rsidRPr="009226EC" w:rsidTr="009226EC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1C7C" w:rsidRPr="009226EC" w:rsidTr="009226E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01C7C" w:rsidRPr="009226EC" w:rsidTr="009226EC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01C7C" w:rsidRPr="009226EC" w:rsidTr="009226E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86348,4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269" w:type="dxa"/>
        <w:tblInd w:w="93" w:type="dxa"/>
        <w:tblLayout w:type="fixed"/>
        <w:tblLook w:val="04A0"/>
      </w:tblPr>
      <w:tblGrid>
        <w:gridCol w:w="4268"/>
        <w:gridCol w:w="666"/>
        <w:gridCol w:w="458"/>
        <w:gridCol w:w="548"/>
        <w:gridCol w:w="1426"/>
        <w:gridCol w:w="588"/>
        <w:gridCol w:w="992"/>
        <w:gridCol w:w="953"/>
        <w:gridCol w:w="236"/>
        <w:gridCol w:w="236"/>
        <w:gridCol w:w="236"/>
        <w:gridCol w:w="236"/>
        <w:gridCol w:w="236"/>
        <w:gridCol w:w="236"/>
        <w:gridCol w:w="954"/>
      </w:tblGrid>
      <w:tr w:rsidR="00F01C7C" w:rsidRPr="009226EC" w:rsidTr="002B14E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F01C7C" w:rsidRPr="009226EC" w:rsidTr="002B14E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F01C7C" w:rsidRPr="009226EC" w:rsidTr="002B14E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2B14E6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2B14E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7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7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2022 и 2023 годов по МО "Кутулик"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33242,4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32694,2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13614,9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11494,7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11304,7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11304,7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72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3466,9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3336,9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25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242,3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5416,2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5280,8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4353,3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4353,3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12537,9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11798,4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9306,7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8446,4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70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2B14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34068,0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33519,8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611"/>
        <w:gridCol w:w="952"/>
        <w:gridCol w:w="952"/>
      </w:tblGrid>
      <w:tr w:rsidR="00F01C7C" w:rsidRPr="009226EC" w:rsidTr="009226EC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2021 год и на плановый период 2022 и 2023гг"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B14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922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825"/>
        </w:trPr>
        <w:tc>
          <w:tcPr>
            <w:tcW w:w="9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2021 год</w:t>
            </w:r>
          </w:p>
        </w:tc>
      </w:tr>
      <w:tr w:rsidR="00F01C7C" w:rsidRPr="009226EC" w:rsidTr="00922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(тыс.рублей)</w:t>
            </w:r>
          </w:p>
        </w:tc>
      </w:tr>
      <w:tr w:rsidR="00F01C7C" w:rsidRPr="009226EC" w:rsidTr="009226EC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01C7C" w:rsidRPr="009226EC" w:rsidTr="009226E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571,3</w:t>
            </w:r>
          </w:p>
        </w:tc>
      </w:tr>
      <w:tr w:rsidR="00F01C7C" w:rsidRPr="009226EC" w:rsidTr="009226E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1471,3</w:t>
            </w:r>
          </w:p>
        </w:tc>
      </w:tr>
      <w:tr w:rsidR="00F01C7C" w:rsidRPr="009226EC" w:rsidTr="009226EC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1471,3</w:t>
            </w:r>
          </w:p>
        </w:tc>
      </w:tr>
      <w:tr w:rsidR="00F01C7C" w:rsidRPr="009226EC" w:rsidTr="009226EC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1471,3</w:t>
            </w:r>
          </w:p>
        </w:tc>
      </w:tr>
      <w:tr w:rsidR="00F01C7C" w:rsidRPr="009226EC" w:rsidTr="009226E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1C7C" w:rsidRPr="009226EC" w:rsidTr="009226EC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кредитов,от  кредитных организаций  в валюте Россиийской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1C7C" w:rsidRPr="009226EC" w:rsidTr="009226EC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F01C7C" w:rsidRPr="009226EC" w:rsidTr="009226EC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1C7C" w:rsidRPr="009226EC" w:rsidTr="009226EC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1C7C" w:rsidRPr="009226EC" w:rsidTr="009226EC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F01C7C" w:rsidRPr="009226EC" w:rsidTr="009226EC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F01C7C" w:rsidRPr="009226EC" w:rsidTr="009226EC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1C7C" w:rsidRPr="009226EC" w:rsidTr="009226EC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-87248,4</w:t>
            </w:r>
          </w:p>
        </w:tc>
      </w:tr>
      <w:tr w:rsidR="00F01C7C" w:rsidRPr="009226EC" w:rsidTr="009226EC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-87248,4</w:t>
            </w:r>
          </w:p>
        </w:tc>
      </w:tr>
      <w:tr w:rsidR="00F01C7C" w:rsidRPr="009226EC" w:rsidTr="009226EC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-87248,4</w:t>
            </w:r>
          </w:p>
        </w:tc>
      </w:tr>
      <w:tr w:rsidR="00F01C7C" w:rsidRPr="009226EC" w:rsidTr="009226EC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87248,4</w:t>
            </w:r>
          </w:p>
        </w:tc>
      </w:tr>
      <w:tr w:rsidR="00F01C7C" w:rsidRPr="009226EC" w:rsidTr="009226EC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87248,4</w:t>
            </w:r>
          </w:p>
        </w:tc>
      </w:tr>
      <w:tr w:rsidR="00F01C7C" w:rsidRPr="009226EC" w:rsidTr="009226EC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87248,4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00" w:type="dxa"/>
        <w:tblInd w:w="93" w:type="dxa"/>
        <w:tblLayout w:type="fixed"/>
        <w:tblLook w:val="04A0"/>
      </w:tblPr>
      <w:tblGrid>
        <w:gridCol w:w="977"/>
        <w:gridCol w:w="978"/>
        <w:gridCol w:w="835"/>
        <w:gridCol w:w="1609"/>
        <w:gridCol w:w="998"/>
        <w:gridCol w:w="790"/>
        <w:gridCol w:w="575"/>
        <w:gridCol w:w="908"/>
        <w:gridCol w:w="772"/>
        <w:gridCol w:w="504"/>
        <w:gridCol w:w="1134"/>
        <w:gridCol w:w="84"/>
        <w:gridCol w:w="236"/>
      </w:tblGrid>
      <w:tr w:rsidR="00F01C7C" w:rsidRPr="009226EC" w:rsidTr="009226EC">
        <w:trPr>
          <w:gridAfter w:val="2"/>
          <w:wAfter w:w="320" w:type="dxa"/>
          <w:trHeight w:val="169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2021год и на плановый период 2022-2023гг"</w:t>
            </w: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B14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9226EC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825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Источники  внутреннего финансирования дефицита бюджета </w:t>
            </w: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2022-2023 годы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(тыс.рублей)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gridAfter w:val="2"/>
          <w:wAfter w:w="320" w:type="dxa"/>
          <w:trHeight w:val="405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F01C7C" w:rsidRPr="009226EC" w:rsidTr="009226EC">
        <w:trPr>
          <w:gridAfter w:val="2"/>
          <w:wAfter w:w="320" w:type="dxa"/>
          <w:trHeight w:val="8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1C7C" w:rsidRPr="009226EC" w:rsidTr="009226EC">
        <w:trPr>
          <w:gridAfter w:val="2"/>
          <w:wAfter w:w="320" w:type="dxa"/>
          <w:trHeight w:val="8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01C7C" w:rsidRPr="009226EC" w:rsidTr="009226EC">
        <w:trPr>
          <w:gridAfter w:val="2"/>
          <w:wAfter w:w="320" w:type="dxa"/>
          <w:trHeight w:val="8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571,4</w:t>
            </w:r>
          </w:p>
        </w:tc>
      </w:tr>
      <w:tr w:rsidR="00F01C7C" w:rsidRPr="009226EC" w:rsidTr="009226EC">
        <w:trPr>
          <w:gridAfter w:val="2"/>
          <w:wAfter w:w="320" w:type="dxa"/>
          <w:trHeight w:val="11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1071,4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571,4</w:t>
            </w:r>
          </w:p>
        </w:tc>
      </w:tr>
      <w:tr w:rsidR="00F01C7C" w:rsidRPr="009226EC" w:rsidTr="009226EC">
        <w:trPr>
          <w:gridAfter w:val="2"/>
          <w:wAfter w:w="320" w:type="dxa"/>
          <w:trHeight w:val="1043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Россиийской Федерации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-171,4</w:t>
            </w:r>
          </w:p>
        </w:tc>
      </w:tr>
      <w:tr w:rsidR="00F01C7C" w:rsidRPr="009226EC" w:rsidTr="009226EC">
        <w:trPr>
          <w:gridAfter w:val="2"/>
          <w:wAfter w:w="320" w:type="dxa"/>
          <w:trHeight w:val="120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кредитов,от  кредитных организаций  в валюте Россиийской Федерации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-171,4</w:t>
            </w:r>
          </w:p>
        </w:tc>
      </w:tr>
      <w:tr w:rsidR="00F01C7C" w:rsidRPr="009226EC" w:rsidTr="009226EC">
        <w:trPr>
          <w:gridAfter w:val="2"/>
          <w:wAfter w:w="320" w:type="dxa"/>
          <w:trHeight w:val="11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F01C7C" w:rsidRPr="009226EC" w:rsidTr="009226EC">
        <w:trPr>
          <w:gridAfter w:val="2"/>
          <w:wAfter w:w="320" w:type="dxa"/>
          <w:trHeight w:val="156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1C7C" w:rsidRPr="009226EC" w:rsidTr="009226EC">
        <w:trPr>
          <w:gridAfter w:val="2"/>
          <w:wAfter w:w="320" w:type="dxa"/>
          <w:trHeight w:val="1523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1C7C" w:rsidRPr="009226EC" w:rsidTr="009226EC">
        <w:trPr>
          <w:gridAfter w:val="2"/>
          <w:wAfter w:w="320" w:type="dxa"/>
          <w:trHeight w:val="1452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F01C7C" w:rsidRPr="009226EC" w:rsidTr="009226EC">
        <w:trPr>
          <w:gridAfter w:val="2"/>
          <w:wAfter w:w="320" w:type="dxa"/>
          <w:trHeight w:val="1452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F01C7C" w:rsidRPr="009226EC" w:rsidTr="009226EC">
        <w:trPr>
          <w:gridAfter w:val="2"/>
          <w:wAfter w:w="320" w:type="dxa"/>
          <w:trHeight w:val="63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1C7C" w:rsidRPr="009226EC" w:rsidTr="009226EC">
        <w:trPr>
          <w:gridAfter w:val="2"/>
          <w:wAfter w:w="320" w:type="dxa"/>
          <w:trHeight w:val="405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-35899,5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-35662,5</w:t>
            </w:r>
          </w:p>
        </w:tc>
      </w:tr>
      <w:tr w:rsidR="00F01C7C" w:rsidRPr="009226EC" w:rsidTr="009226EC">
        <w:trPr>
          <w:gridAfter w:val="2"/>
          <w:wAfter w:w="320" w:type="dxa"/>
          <w:trHeight w:val="60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-35899,5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-35662,5</w:t>
            </w:r>
          </w:p>
        </w:tc>
      </w:tr>
      <w:tr w:rsidR="00F01C7C" w:rsidRPr="009226EC" w:rsidTr="009226EC">
        <w:trPr>
          <w:gridAfter w:val="2"/>
          <w:wAfter w:w="320" w:type="dxa"/>
          <w:trHeight w:val="758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-35899,5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-35662,5</w:t>
            </w:r>
          </w:p>
        </w:tc>
      </w:tr>
      <w:tr w:rsidR="00F01C7C" w:rsidRPr="009226EC" w:rsidTr="009226EC">
        <w:trPr>
          <w:gridAfter w:val="2"/>
          <w:wAfter w:w="320" w:type="dxa"/>
          <w:trHeight w:val="315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35662,5</w:t>
            </w:r>
          </w:p>
        </w:tc>
      </w:tr>
      <w:tr w:rsidR="00F01C7C" w:rsidRPr="009226EC" w:rsidTr="009226EC">
        <w:trPr>
          <w:gridAfter w:val="2"/>
          <w:wAfter w:w="320" w:type="dxa"/>
          <w:trHeight w:val="60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35899,5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35662,5</w:t>
            </w:r>
          </w:p>
        </w:tc>
      </w:tr>
      <w:tr w:rsidR="00F01C7C" w:rsidRPr="009226EC" w:rsidTr="009226EC">
        <w:trPr>
          <w:gridAfter w:val="2"/>
          <w:wAfter w:w="320" w:type="dxa"/>
          <w:trHeight w:val="615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35899,5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35662,5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0"/>
        <w:gridCol w:w="1843"/>
        <w:gridCol w:w="1843"/>
        <w:gridCol w:w="1700"/>
      </w:tblGrid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D23"/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2021год и 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2022-2023гг"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B14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17 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декабря  2020г. </w:t>
            </w:r>
            <w:r w:rsidR="002B14E6" w:rsidRPr="009226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1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4/79-дмо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76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ГОСУДАРСТВЕННЫХ ВНУТРЕННИХ ЗАИМСТВОВАНИЙ </w:t>
            </w: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2020 ГОД И НА ПЛАНОВЫЙ ПЕРИОД 2021 И 2022 ГОДОВ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1C7C" w:rsidRPr="009226EC" w:rsidTr="009226E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1 471,3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1 071,4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571,4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F01C7C" w:rsidRPr="009226EC" w:rsidTr="009226EC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F01C7C" w:rsidRPr="009226EC" w:rsidTr="009226E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1C7C" w:rsidRPr="009226EC" w:rsidTr="009226E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F01C7C" w:rsidRPr="009226EC" w:rsidTr="009226E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F01C7C" w:rsidRPr="009226EC" w:rsidTr="009226EC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C7C" w:rsidRPr="009226EC" w:rsidRDefault="00F01C7C" w:rsidP="00922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226EC" w:rsidRDefault="009226EC" w:rsidP="009226EC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9226EC" w:rsidRPr="009226EC" w:rsidRDefault="009226EC" w:rsidP="009226EC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Pr="009226EC">
        <w:rPr>
          <w:rFonts w:ascii="Times New Roman" w:hAnsi="Times New Roman" w:cs="Times New Roman"/>
          <w:b/>
          <w:sz w:val="20"/>
          <w:szCs w:val="20"/>
        </w:rPr>
        <w:t xml:space="preserve"> ПОЯСНИТЕЛЬНАЯ ЗАПИСКА</w:t>
      </w:r>
    </w:p>
    <w:p w:rsidR="009226EC" w:rsidRPr="009226EC" w:rsidRDefault="009226EC" w:rsidP="009226EC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 xml:space="preserve">к проекту бюджета администрации муниципального </w:t>
      </w:r>
    </w:p>
    <w:p w:rsidR="009226EC" w:rsidRPr="009226EC" w:rsidRDefault="009226EC" w:rsidP="009226EC">
      <w:pPr>
        <w:spacing w:line="36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образования « Кутулик</w:t>
      </w:r>
      <w:r w:rsidRPr="009226EC">
        <w:rPr>
          <w:rFonts w:ascii="Times New Roman" w:hAnsi="Times New Roman" w:cs="Times New Roman"/>
          <w:sz w:val="20"/>
          <w:szCs w:val="20"/>
        </w:rPr>
        <w:t xml:space="preserve"> </w:t>
      </w:r>
      <w:r w:rsidRPr="009226EC">
        <w:rPr>
          <w:rFonts w:ascii="Times New Roman" w:hAnsi="Times New Roman" w:cs="Times New Roman"/>
          <w:b/>
          <w:sz w:val="20"/>
          <w:szCs w:val="20"/>
        </w:rPr>
        <w:t>на 2021 год и плановый период 2022 и 2023 годов</w:t>
      </w:r>
    </w:p>
    <w:p w:rsidR="009226EC" w:rsidRPr="009226EC" w:rsidRDefault="009226EC" w:rsidP="009226EC">
      <w:pPr>
        <w:pStyle w:val="2"/>
        <w:spacing w:line="36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9226EC" w:rsidRPr="009226EC" w:rsidRDefault="009226EC" w:rsidP="009226EC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226EC" w:rsidRPr="009226EC" w:rsidRDefault="009226EC" w:rsidP="009226EC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26EC" w:rsidRPr="009226EC" w:rsidRDefault="009226EC" w:rsidP="009226E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Бюджет муниципального образования «Кутулик» на 2021 год и плановый период 2022 и 2023 годов сформирован на основании действующего бюджетного и налогового законодательства с учетом изменений и дополнений, вступающих в силу с 1 января 2021 года, исходя из ожидаемых параметров исполнения бюджета на 2020 год и основных параметров прогноза социально-экономического развития поселения на 2021-2023 годов.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Доходная часть</w:t>
      </w:r>
      <w:r w:rsidRPr="009226EC">
        <w:rPr>
          <w:rFonts w:ascii="Times New Roman" w:hAnsi="Times New Roman" w:cs="Times New Roman"/>
          <w:sz w:val="20"/>
          <w:szCs w:val="20"/>
        </w:rPr>
        <w:t xml:space="preserve"> бюджета МО «Кутулик» на 2021 год 85777.1 тыс.руб. которая сложилась из следующих источников: налоговые и неналоговый доходы составляют 29408,6 тыс.руб.,  безвозмездные перечисления от других бюджетов бюджетной системы 56368,5 тыс.руб.. </w:t>
      </w:r>
    </w:p>
    <w:p w:rsidR="009226EC" w:rsidRPr="009226EC" w:rsidRDefault="009226EC" w:rsidP="009226EC">
      <w:pPr>
        <w:spacing w:line="36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На 2022 год 34828.1 тыс.руб. которая сложилась из следующих источников: налоговые и неналоговый доходы составляют 30402,9 тыс.руб.,  безвозмездные перечисления от других бюджетов бюджетной системы 4425,2 тыс.руб.. </w:t>
      </w:r>
    </w:p>
    <w:p w:rsidR="009226EC" w:rsidRPr="009226EC" w:rsidRDefault="009226EC" w:rsidP="009226EC">
      <w:pPr>
        <w:spacing w:line="36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На 2023 год 35091.1 тыс.руб. которая сложилась из следующих источников: налоговые и неналоговый доходы составляют 31426,2 тыс.руб.,  безвозмездные перечисления от других бюджетов бюджетной системы 3664,9 тыс.руб..</w:t>
      </w:r>
    </w:p>
    <w:p w:rsidR="009226EC" w:rsidRPr="009226EC" w:rsidRDefault="009226EC" w:rsidP="009226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Налог на доходы  физических лиц.</w:t>
      </w:r>
      <w:r w:rsidRPr="009226EC">
        <w:rPr>
          <w:rFonts w:ascii="Times New Roman" w:hAnsi="Times New Roman" w:cs="Times New Roman"/>
          <w:sz w:val="20"/>
          <w:szCs w:val="20"/>
        </w:rPr>
        <w:t xml:space="preserve"> Поступления налога на доходы физических лиц на 2021 год и на плановый период 2022 и 2023 годов запланированы на основе прогнозируемого темпа роста в 2021-2023 годах источника основной части налога – фонда заработной платы по прогнозу социально-экономического развития.  </w:t>
      </w:r>
    </w:p>
    <w:p w:rsidR="009226EC" w:rsidRPr="009226EC" w:rsidRDefault="009226EC" w:rsidP="009226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Прогноз поступлений налога в бюджет в 2021 году составляет 15376.8 тыс. рублей (+ 3.0% к ожидаемым поступлениям 2020 года), в 2022 году – 15368,0 тыс. рублей (+ 3,0% к прогнозируемым поступлениям 2021 года), в 2023 году – 16311.6 тыс. рублей (+ 3,0% к прогнозируемым поступлениям 2022 года).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Налог на имущество с физических лиц</w:t>
      </w:r>
      <w:r w:rsidRPr="009226EC">
        <w:rPr>
          <w:rFonts w:ascii="Times New Roman" w:hAnsi="Times New Roman" w:cs="Times New Roman"/>
          <w:sz w:val="20"/>
          <w:szCs w:val="20"/>
        </w:rPr>
        <w:t xml:space="preserve"> рассчитан исходя из средней стоимости имущества жителей поселка Кутулик с учетом льготы предоставляемой инвалидам, ветеранам и прочим. В расчет также взято фактическое поступление налога в бюджет за 2019г. и истекший период 2020г.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Земельный налог</w:t>
      </w:r>
      <w:r w:rsidRPr="009226EC">
        <w:rPr>
          <w:rFonts w:ascii="Times New Roman" w:hAnsi="Times New Roman" w:cs="Times New Roman"/>
          <w:sz w:val="20"/>
          <w:szCs w:val="20"/>
        </w:rPr>
        <w:t xml:space="preserve"> рассчитан на основе данных МРИ ФНС №18 по Иркутской области с учетом кадастровой стоимости земли по поселку. Также в расчет были взято фактическое поступление налога в бюджет муниципального образования за 2019 и 2020 года.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В неналоговых доходах учтены: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 </w:t>
      </w:r>
      <w:r w:rsidRPr="009226EC">
        <w:rPr>
          <w:rFonts w:ascii="Times New Roman" w:hAnsi="Times New Roman" w:cs="Times New Roman"/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учреждений),</w:t>
      </w:r>
      <w:r w:rsidRPr="009226E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 xml:space="preserve">Прочие доходы от компенсации затрат бюджетов поселений, 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9226EC">
        <w:rPr>
          <w:rFonts w:ascii="Times New Roman" w:hAnsi="Times New Roman" w:cs="Times New Roman"/>
          <w:sz w:val="20"/>
          <w:szCs w:val="20"/>
        </w:rPr>
        <w:t>.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2021 год </w:t>
      </w:r>
      <w:r w:rsidRPr="009226EC">
        <w:rPr>
          <w:rFonts w:ascii="Times New Roman" w:hAnsi="Times New Roman" w:cs="Times New Roman"/>
          <w:sz w:val="20"/>
          <w:szCs w:val="20"/>
        </w:rPr>
        <w:t>всего 56368,5 тыс.руб. в том числе дотации на выравнивание бюджетной обеспеченности из бюджетов муниципальных районов  3190,0 тыс.руб., субсидии муниципальным образованиям 52698,9 тыс.руб. и субвенции бюджетам бюджетной системы 479,6 тыс.руб..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2022 год</w:t>
      </w:r>
      <w:r w:rsidRPr="009226EC">
        <w:rPr>
          <w:rFonts w:ascii="Times New Roman" w:hAnsi="Times New Roman" w:cs="Times New Roman"/>
          <w:sz w:val="20"/>
          <w:szCs w:val="20"/>
        </w:rPr>
        <w:t xml:space="preserve"> всего 4425,2 тыс.руб., в том числе дотации на выравнивание бюджетной обеспеченности из бюджетов муниципальных районов  2810,4 тыс.руб., субсидии муниципальным образованиям 1131,6 тыс.руб. и субвенции бюджетам бюджетной системы 483,2 тыс.руб..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2023 год</w:t>
      </w:r>
      <w:r w:rsidRPr="009226EC">
        <w:rPr>
          <w:rFonts w:ascii="Times New Roman" w:hAnsi="Times New Roman" w:cs="Times New Roman"/>
          <w:sz w:val="20"/>
          <w:szCs w:val="20"/>
        </w:rPr>
        <w:t xml:space="preserve"> всего 3664,9 тыс.руб., в том числе дотации на выравнивание бюджетной обеспеченности из бюджетов муниципальных районов  2035,9 тыс.руб., субсидии муниципальным образованиям 1131,6 тыс.руб. и субвенции бюджетам бюджетной системы 497,4 тыс.руб..</w:t>
      </w:r>
    </w:p>
    <w:p w:rsidR="009226EC" w:rsidRPr="009226EC" w:rsidRDefault="009226EC" w:rsidP="009226E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26EC" w:rsidRPr="009226EC" w:rsidRDefault="009226EC" w:rsidP="009226E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b/>
          <w:sz w:val="20"/>
          <w:szCs w:val="20"/>
        </w:rPr>
        <w:t>Объем расходов бюджета</w:t>
      </w:r>
      <w:r w:rsidRPr="009226EC">
        <w:rPr>
          <w:rFonts w:ascii="Times New Roman" w:hAnsi="Times New Roman" w:cs="Times New Roman"/>
          <w:sz w:val="20"/>
          <w:szCs w:val="20"/>
        </w:rPr>
        <w:t xml:space="preserve"> администрации МО «Кутулик» на </w:t>
      </w:r>
      <w:smartTag w:uri="urn:schemas-microsoft-com:office:smarttags" w:element="metricconverter">
        <w:smartTagPr>
          <w:attr w:name="ProductID" w:val="2021 г"/>
        </w:smartTagPr>
        <w:r w:rsidRPr="009226EC">
          <w:rPr>
            <w:rFonts w:ascii="Times New Roman" w:hAnsi="Times New Roman" w:cs="Times New Roman"/>
            <w:sz w:val="20"/>
            <w:szCs w:val="20"/>
          </w:rPr>
          <w:t>2021 г</w:t>
        </w:r>
      </w:smartTag>
      <w:r w:rsidRPr="009226EC">
        <w:rPr>
          <w:rFonts w:ascii="Times New Roman" w:hAnsi="Times New Roman" w:cs="Times New Roman"/>
          <w:sz w:val="20"/>
          <w:szCs w:val="20"/>
        </w:rPr>
        <w:t xml:space="preserve"> и на плановый период 2022 и 2023 годов сформирован в объеме:</w:t>
      </w:r>
    </w:p>
    <w:p w:rsidR="009226EC" w:rsidRPr="009226EC" w:rsidRDefault="009226EC" w:rsidP="009226E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2021г. 86348.4 тыс.руб. дефицит составил 571,3 тыс.руб. или 1.94%.</w:t>
      </w:r>
    </w:p>
    <w:p w:rsidR="009226EC" w:rsidRPr="009226EC" w:rsidRDefault="009226EC" w:rsidP="009226EC">
      <w:pPr>
        <w:tabs>
          <w:tab w:val="left" w:pos="9072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2022г. 34828.1 тыс.руб. с учетом общего объема условно утвержденных расходов в сумме 760.0 тыс.руб.. Дефицит составил 0,0 тыс.руб..</w:t>
      </w:r>
    </w:p>
    <w:p w:rsidR="009226EC" w:rsidRPr="009226EC" w:rsidRDefault="009226EC" w:rsidP="009226E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2023г. 35091.1 тыс.руб. с учетом общего объема условно утвержденных расходов в сумме 1571.9 тыс.руб.. Дефицит составил 0 тыс.руб. или 0%.</w:t>
      </w:r>
    </w:p>
    <w:p w:rsidR="009226EC" w:rsidRPr="009226EC" w:rsidRDefault="009226EC" w:rsidP="009226E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Финансирование расходов  по разделу 01 </w:t>
      </w:r>
      <w:r w:rsidRPr="009226EC">
        <w:rPr>
          <w:b/>
          <w:sz w:val="20"/>
          <w:szCs w:val="20"/>
        </w:rPr>
        <w:t xml:space="preserve">Общегосударственные вопросы </w:t>
      </w:r>
      <w:r w:rsidRPr="009226EC">
        <w:rPr>
          <w:sz w:val="20"/>
          <w:szCs w:val="20"/>
        </w:rPr>
        <w:t>составило: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b/>
          <w:sz w:val="20"/>
          <w:szCs w:val="20"/>
        </w:rPr>
        <w:t>2021г.</w:t>
      </w:r>
      <w:r w:rsidRPr="009226EC">
        <w:rPr>
          <w:sz w:val="20"/>
          <w:szCs w:val="20"/>
        </w:rPr>
        <w:t xml:space="preserve"> 13340.0 тыс. рублей. На оплату труда с начислениями  выделено 10757.9 тыс. рублей,. На закупку товаров, работ, услуг в сфере информационно-коммуникационных технологий 50,0 тыс.руб., на прочую закупка товаров, работ и услуг для обеспечения государственных (муниципальных) нужд 2378.4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тыс.руб.. Также по разделу общегосударственные вопросы запланированы следующие муниципальные целевые программы: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в сумме 10,0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- муниципальная целевая программа по профилактике правонарушений  на территории муниципального образования "Кутулик" на 2018-2021 годы в сумме 40,0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b/>
          <w:sz w:val="20"/>
          <w:szCs w:val="20"/>
        </w:rPr>
        <w:t>Резервный фонд</w:t>
      </w:r>
      <w:r w:rsidRPr="009226EC">
        <w:rPr>
          <w:sz w:val="20"/>
          <w:szCs w:val="20"/>
        </w:rPr>
        <w:t xml:space="preserve">  на 2021 год запланирован в сумме по 50,0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b/>
          <w:sz w:val="20"/>
          <w:szCs w:val="20"/>
        </w:rPr>
        <w:t>2022г.</w:t>
      </w:r>
      <w:r w:rsidRPr="009226EC">
        <w:rPr>
          <w:sz w:val="20"/>
          <w:szCs w:val="20"/>
        </w:rPr>
        <w:t xml:space="preserve"> 14440.5 тыс. рублей. На оплату труда с начислениями  выделено 10757.9 тыс. рублей,. На закупку товаров, работ, услуг в сфере информационно-коммуникационных технологий 50,0 тыс.руб., на прочую закупка товаров, работ и услуг для обеспечения государственных (муниципальных) нужд 3466.9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тыс.руб.. Также по разделу общегосударственные вопросы запланированы следующие муниципальные целевые программы: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на 2015-2017 года в сумме 10,0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-муниципальная целевая программа по профилактике правонарушений  на территории муниципального образования "Кутулик" на 2018-2021 годы 40,0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 </w:t>
      </w:r>
      <w:r w:rsidRPr="009226EC">
        <w:rPr>
          <w:b/>
          <w:sz w:val="20"/>
          <w:szCs w:val="20"/>
        </w:rPr>
        <w:t>Резервный фонд</w:t>
      </w:r>
      <w:r w:rsidRPr="009226EC">
        <w:rPr>
          <w:sz w:val="20"/>
          <w:szCs w:val="20"/>
        </w:rPr>
        <w:t xml:space="preserve">  на 2022 год запланирован в сумме по 50,0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b/>
          <w:sz w:val="20"/>
          <w:szCs w:val="20"/>
        </w:rPr>
        <w:t>2023г.</w:t>
      </w:r>
      <w:r w:rsidRPr="009226EC">
        <w:rPr>
          <w:sz w:val="20"/>
          <w:szCs w:val="20"/>
        </w:rPr>
        <w:t xml:space="preserve"> 14310.5 тыс. рублей. На оплату труда с начислениями  выделено 10757.9 тыс. рублей,. На закупку товаров, работ, услуг в сфере информационно-коммуникационных технологий 50,0 тыс.руб., на прочую закупка товаров, работ и услуг для обеспечения государственных (муниципальных) нужд 3336.9 </w:t>
      </w:r>
      <w:r w:rsidRPr="009226EC">
        <w:rPr>
          <w:sz w:val="20"/>
          <w:szCs w:val="20"/>
        </w:rPr>
        <w:lastRenderedPageBreak/>
        <w:t>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тыс.руб.. Также по разделу общегосударственные вопросы запланированы следующие муниципальные целевые программы: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на 2015-2017 года в сумме 10,0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-Муниципальная целевая программа по профилактике правонарушений  на территории муниципального образования "Кутулик" на 2018-2021 годы 40,0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    </w:t>
      </w:r>
      <w:r w:rsidRPr="009226EC">
        <w:rPr>
          <w:b/>
          <w:sz w:val="20"/>
          <w:szCs w:val="20"/>
        </w:rPr>
        <w:t>Резервный фонд</w:t>
      </w:r>
      <w:r w:rsidRPr="009226EC">
        <w:rPr>
          <w:sz w:val="20"/>
          <w:szCs w:val="20"/>
        </w:rPr>
        <w:t xml:space="preserve">  на 2023 год запланирован в сумме по 50,0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b/>
          <w:sz w:val="20"/>
          <w:szCs w:val="20"/>
        </w:rPr>
        <w:t>Национальной обороне</w:t>
      </w:r>
      <w:r w:rsidRPr="009226EC">
        <w:rPr>
          <w:sz w:val="20"/>
          <w:szCs w:val="20"/>
        </w:rPr>
        <w:t xml:space="preserve"> по разделу, подразделу </w:t>
      </w:r>
      <w:r w:rsidRPr="009226EC">
        <w:rPr>
          <w:b/>
          <w:sz w:val="20"/>
          <w:szCs w:val="20"/>
        </w:rPr>
        <w:t>Мобилизационная и вневойсковая подготовка</w:t>
      </w:r>
      <w:r w:rsidRPr="009226EC">
        <w:rPr>
          <w:sz w:val="20"/>
          <w:szCs w:val="20"/>
        </w:rPr>
        <w:t xml:space="preserve"> 02 03 за счет субвенции на осуществление первичного воинского учета в сумме на 2021г. 343.5 тыс.руб. на 2022г. 347.1 тыс.руб., на 2023г. 361.3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По разделу, подразделу</w:t>
      </w:r>
      <w:r w:rsidRPr="009226EC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9226EC">
        <w:rPr>
          <w:sz w:val="20"/>
          <w:szCs w:val="20"/>
        </w:rPr>
        <w:t>на 2021 год направлено 100,0 тыс.руб. на прочую закупка товаров, работ и услуг для обеспечения государственных (муниципальных) нужд.</w:t>
      </w:r>
      <w:r w:rsidRPr="009226EC">
        <w:rPr>
          <w:b/>
          <w:sz w:val="20"/>
          <w:szCs w:val="20"/>
        </w:rPr>
        <w:t xml:space="preserve"> </w:t>
      </w:r>
      <w:r w:rsidRPr="009226EC">
        <w:rPr>
          <w:sz w:val="20"/>
          <w:szCs w:val="20"/>
        </w:rPr>
        <w:t>На 2022 и 2023 годы запланировано по 50,0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По разделу подразделу</w:t>
      </w:r>
      <w:r w:rsidRPr="009226EC">
        <w:rPr>
          <w:b/>
          <w:sz w:val="20"/>
          <w:szCs w:val="20"/>
        </w:rPr>
        <w:t xml:space="preserve"> общеэкономические вопросы </w:t>
      </w:r>
      <w:r w:rsidRPr="009226EC">
        <w:rPr>
          <w:sz w:val="20"/>
          <w:szCs w:val="20"/>
        </w:rPr>
        <w:t>на осуществление отдельных областных государственных полномочий в сфере водоснабжения и водоотведения запланировано 135.4 тыс руб. с областного бюджета ежегодно по годам 2021-2023г.</w:t>
      </w:r>
    </w:p>
    <w:p w:rsidR="009226EC" w:rsidRPr="009226EC" w:rsidRDefault="009226EC" w:rsidP="009226E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 xml:space="preserve"> </w:t>
      </w:r>
      <w:r w:rsidRPr="009226EC">
        <w:rPr>
          <w:rFonts w:ascii="Times New Roman" w:hAnsi="Times New Roman" w:cs="Times New Roman"/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9226EC" w:rsidRPr="009226EC" w:rsidRDefault="009226EC" w:rsidP="009226EC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На 2021г.в сумме 50803.8 тыс.руб..</w:t>
      </w:r>
      <w:r w:rsidRPr="009226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6EC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3929.9</w:t>
      </w:r>
      <w:r w:rsidRPr="009226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6EC">
        <w:rPr>
          <w:rFonts w:ascii="Times New Roman" w:hAnsi="Times New Roman" w:cs="Times New Roman"/>
          <w:sz w:val="20"/>
          <w:szCs w:val="20"/>
        </w:rPr>
        <w:t xml:space="preserve"> тыс.руб. на содержание и текущий ремонт дорог . За счет областного бюджета по «Государственной программе Иркутской области «Реализация государственной политики в сфере строительства, дорожного хозяйства»» на капитальный ремонт автомобильных дорог общего пользования по ул.Матвеева в п.Кутулик на сумму 43398.5 тыс.руб.. Софинансирование с местного бюджета составило 2284.2 тыс.руб..</w:t>
      </w:r>
      <w:r w:rsidRPr="009226EC">
        <w:rPr>
          <w:rFonts w:ascii="Times New Roman" w:hAnsi="Times New Roman" w:cs="Times New Roman"/>
          <w:b/>
          <w:sz w:val="20"/>
          <w:szCs w:val="20"/>
        </w:rPr>
        <w:t xml:space="preserve"> По государственной программе Иркутской области «Экономическое развитие и инновационная экономика» на 2015 - 2020 годы с областного бюджета выделено 1131.6</w:t>
      </w:r>
      <w:r w:rsidRPr="009226EC">
        <w:rPr>
          <w:rFonts w:ascii="Times New Roman" w:hAnsi="Times New Roman" w:cs="Times New Roman"/>
          <w:sz w:val="20"/>
          <w:szCs w:val="20"/>
        </w:rPr>
        <w:t xml:space="preserve"> тыс.руб. и софинансирования с местного бюджета в сумме 59.6 тыс.руб..</w:t>
      </w:r>
    </w:p>
    <w:p w:rsidR="009226EC" w:rsidRPr="009226EC" w:rsidRDefault="009226EC" w:rsidP="009226EC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На 2022г. сумме 5280.8 тыс.руб..</w:t>
      </w:r>
      <w:r w:rsidRPr="009226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6EC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4089.6</w:t>
      </w:r>
      <w:r w:rsidRPr="009226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6EC">
        <w:rPr>
          <w:rFonts w:ascii="Times New Roman" w:hAnsi="Times New Roman" w:cs="Times New Roman"/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на 2015 - 2020 годы с областного бюджета выделено 1131,6 тыс.руб. и софинансирования с местного бюджета в сумме 59,6 тыс.руб..</w:t>
      </w:r>
    </w:p>
    <w:p w:rsidR="009226EC" w:rsidRPr="009226EC" w:rsidRDefault="009226EC" w:rsidP="009226EC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На 2023г. сумме 5544,5 тыс.руб..</w:t>
      </w:r>
      <w:r w:rsidRPr="009226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6EC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4353,3 тыс.руб. на содержание и текущий ремонт дорог. По государственной программе Иркутской области «Экономическое развитие и инновационная экономика» на 2015 - 2020 годы с областного бюджета выделено 1131,6 тыс.руб. и софинансирования с местного бюджета в сумме 59,6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По разделу, подразделу</w:t>
      </w:r>
      <w:r w:rsidRPr="009226EC">
        <w:rPr>
          <w:b/>
          <w:sz w:val="20"/>
          <w:szCs w:val="20"/>
        </w:rPr>
        <w:t xml:space="preserve"> жилищно-коммунальное хозяйство</w:t>
      </w:r>
      <w:r w:rsidRPr="009226EC">
        <w:rPr>
          <w:sz w:val="20"/>
          <w:szCs w:val="20"/>
        </w:rPr>
        <w:t xml:space="preserve"> запланировано на </w:t>
      </w:r>
      <w:r w:rsidRPr="009226EC">
        <w:rPr>
          <w:b/>
          <w:sz w:val="20"/>
          <w:szCs w:val="20"/>
        </w:rPr>
        <w:t>2021</w:t>
      </w:r>
      <w:r w:rsidRPr="009226EC">
        <w:rPr>
          <w:sz w:val="20"/>
          <w:szCs w:val="20"/>
        </w:rPr>
        <w:t xml:space="preserve"> год в сумме 17706,4 тыс. рублей. По жилищному хозяйству 45,0 тыс.руб., на ремонт жилого фонда. По коммунальному хозяйству 8541,7 тыс.руб.. В том числе на коммунальные услуги запланировано на оплату за эл.энергию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</w:t>
      </w:r>
      <w:r w:rsidRPr="009226EC">
        <w:rPr>
          <w:b/>
          <w:sz w:val="20"/>
          <w:szCs w:val="20"/>
        </w:rPr>
        <w:t>По Государственной программе Иркутской области «Развитие жилищно-коммунального хозяйства и повышение энергоэффективности Иркутской области»</w:t>
      </w:r>
      <w:r w:rsidRPr="009226EC">
        <w:rPr>
          <w:sz w:val="20"/>
          <w:szCs w:val="20"/>
        </w:rPr>
        <w:t xml:space="preserve"> бюджету МО «Кутулик» выделена субсидия на реализацию первоочередных мероприятий по модернизации объектов теплоснабжения и подготовке к отопительному </w:t>
      </w:r>
      <w:r w:rsidRPr="009226EC">
        <w:rPr>
          <w:sz w:val="20"/>
          <w:szCs w:val="20"/>
        </w:rPr>
        <w:lastRenderedPageBreak/>
        <w:t xml:space="preserve">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в сумме 2688,8 тыс.руб. Софинансирование с местного бюджета составит 141,5 тыс.руб..На благоустройство запланировано 6289,4 тыс.руб., в том числе на уличное освещение 1375,9 тыс.руб.. Озеленение поселков Кутулик и Головинское запланировано 50,0 тыс.руб., организацию и содержание мест захоронения 160,0 тыс.руб.. Прочие мероприятия по благоустройству 1530,0 тыс.руб. на оплату по договорам за уборку территории п.Кутулик и прочие непредвиденные расходы по благоустройству Кутулика. </w:t>
      </w:r>
      <w:r w:rsidRPr="009226EC">
        <w:rPr>
          <w:b/>
          <w:sz w:val="20"/>
          <w:szCs w:val="20"/>
        </w:rPr>
        <w:t xml:space="preserve">По Региональному проекту «Формирование комфортной городской среды в Иркутской области» </w:t>
      </w:r>
      <w:r w:rsidRPr="009226EC">
        <w:rPr>
          <w:sz w:val="20"/>
          <w:szCs w:val="20"/>
        </w:rPr>
        <w:t xml:space="preserve">нам выделена субсидия местным бюджетам на реализацию программ формирования современной городской среды в сумме 3141,9 тыс.руб. Софинансирование  с местного бюджета составит 31,6 тыс.руб.. 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На </w:t>
      </w:r>
      <w:r w:rsidRPr="009226EC">
        <w:rPr>
          <w:b/>
          <w:sz w:val="20"/>
          <w:szCs w:val="20"/>
        </w:rPr>
        <w:t>2022</w:t>
      </w:r>
      <w:r w:rsidRPr="009226EC">
        <w:rPr>
          <w:sz w:val="20"/>
          <w:szCs w:val="20"/>
        </w:rPr>
        <w:t xml:space="preserve"> год Жилищно-коммунальное хозяйство запланировано в сумме 13143,3 тыс.руб.. По коммунальному хозяйству 9912,1 тыс.руб.. На благоустройство запланировано 3231,2 тыс.руб.. 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На </w:t>
      </w:r>
      <w:r w:rsidRPr="009226EC">
        <w:rPr>
          <w:b/>
          <w:sz w:val="20"/>
          <w:szCs w:val="20"/>
        </w:rPr>
        <w:t>2023</w:t>
      </w:r>
      <w:r w:rsidRPr="009226EC">
        <w:rPr>
          <w:sz w:val="20"/>
          <w:szCs w:val="20"/>
        </w:rPr>
        <w:t xml:space="preserve">год жилищно-коммунальное хозяйство запланировано в сумме 12911,0 тыс. рублей. По коммунальному хозяйству 9559,0 тыс.руб.. На благоустройство запланировано 3352,0 тыс.руб.. 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b/>
          <w:sz w:val="20"/>
          <w:szCs w:val="20"/>
        </w:rPr>
      </w:pPr>
      <w:r w:rsidRPr="009226EC">
        <w:rPr>
          <w:b/>
          <w:sz w:val="20"/>
          <w:szCs w:val="20"/>
        </w:rPr>
        <w:t>0605 Охрана окружающей среды.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b/>
          <w:sz w:val="20"/>
          <w:szCs w:val="20"/>
        </w:rPr>
        <w:t>По Государственной программе Иркутской области «Охрана окружающей среды»</w:t>
      </w:r>
      <w:r w:rsidRPr="009226EC">
        <w:rPr>
          <w:sz w:val="20"/>
          <w:szCs w:val="20"/>
        </w:rPr>
        <w:t xml:space="preserve"> нам выделена субсидия местным бюджетам на создание мест (площадок) накопления твердых коммунальных отходов в сумме 2338,0 тыс.руб.. Софинансирование с местного бюджета запланировано в сумме 123,1 тыс.рублей.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По разделу </w:t>
      </w:r>
      <w:r w:rsidRPr="009226EC">
        <w:rPr>
          <w:b/>
          <w:sz w:val="20"/>
          <w:szCs w:val="20"/>
        </w:rPr>
        <w:t xml:space="preserve">«Образование» </w:t>
      </w:r>
      <w:r w:rsidRPr="009226EC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Финансирование по разделу </w:t>
      </w:r>
      <w:r w:rsidRPr="009226EC">
        <w:rPr>
          <w:b/>
          <w:sz w:val="20"/>
          <w:szCs w:val="20"/>
        </w:rPr>
        <w:t>«Культура и искусство»</w:t>
      </w:r>
      <w:r w:rsidRPr="009226EC">
        <w:rPr>
          <w:sz w:val="20"/>
          <w:szCs w:val="20"/>
        </w:rPr>
        <w:t xml:space="preserve"> запланировано на 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2021г.сумму 806,8 тыс. рублей. Которые будут направлены на оплату труда с начислениями работникам культуры  в сумме286,8 тыс.руб. и на проведение различных мероприятий для жителей поселения 520,0 тыс.руб. На 2022г. 791,3 тыс.руб., на 2023г. 825,3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По разделу </w:t>
      </w:r>
      <w:r w:rsidRPr="009226EC">
        <w:rPr>
          <w:b/>
          <w:sz w:val="20"/>
          <w:szCs w:val="20"/>
        </w:rPr>
        <w:t>«Социальная политика»</w:t>
      </w:r>
      <w:r w:rsidRPr="009226EC">
        <w:rPr>
          <w:sz w:val="20"/>
          <w:szCs w:val="20"/>
        </w:rPr>
        <w:t xml:space="preserve"> всего запланировано на 2021г. 129,4 тыс.руб. в том числе пенсионное обеспечение 125,4 тыс.руб., 2,0 тыс.руб. на социальную поддержку граждан, носящих звание «Почетный гражданин МО «Кутулик». На 2022г. 124,7 тыс.руб., на 2023г. 124,7 тыс.руб.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По разделу </w:t>
      </w:r>
      <w:r w:rsidRPr="009226EC">
        <w:rPr>
          <w:b/>
          <w:sz w:val="20"/>
          <w:szCs w:val="20"/>
        </w:rPr>
        <w:t>«Здравоохранение и спорт»</w:t>
      </w:r>
      <w:r w:rsidRPr="009226EC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2021 год 250,0 тыс.руб., на 2022 год 256,0 тыс.руб., на 2023 год 262,0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 xml:space="preserve">По разделу подразделу </w:t>
      </w:r>
      <w:r w:rsidRPr="009226EC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9226EC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2021г. плата за пользование бюджетным кредитом 2,5 тыс.руб., на 2022г. 1,3 тыс.руб. и на 2023г. 0,7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на 2021запланировано межбюджетных трансфертов в сумме 69,5 тыс.руб..</w:t>
      </w:r>
    </w:p>
    <w:p w:rsidR="009226EC" w:rsidRPr="009226EC" w:rsidRDefault="009226EC" w:rsidP="009226EC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9226EC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9226EC" w:rsidRPr="009226EC" w:rsidRDefault="009226EC" w:rsidP="009226EC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226EC" w:rsidRPr="009226EC" w:rsidRDefault="009226EC" w:rsidP="009226EC">
      <w:pPr>
        <w:spacing w:line="36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Начальник финансового отдела</w:t>
      </w:r>
    </w:p>
    <w:p w:rsidR="009226EC" w:rsidRPr="009226EC" w:rsidRDefault="009226EC" w:rsidP="009226EC">
      <w:pPr>
        <w:spacing w:line="36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9226EC">
        <w:rPr>
          <w:rFonts w:ascii="Times New Roman" w:hAnsi="Times New Roman" w:cs="Times New Roman"/>
          <w:sz w:val="20"/>
          <w:szCs w:val="20"/>
        </w:rPr>
        <w:t>администрации МО «Кутулик»:                                         Мамунова Е.М.</w:t>
      </w:r>
    </w:p>
    <w:p w:rsidR="00F01C7C" w:rsidRPr="009226EC" w:rsidRDefault="00F01C7C" w:rsidP="009226EC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F01C7C" w:rsidRPr="009226EC" w:rsidSect="00F01C7C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1C7C"/>
    <w:rsid w:val="002B14E6"/>
    <w:rsid w:val="006D7D49"/>
    <w:rsid w:val="008F64C8"/>
    <w:rsid w:val="009226EC"/>
    <w:rsid w:val="00F0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49"/>
  </w:style>
  <w:style w:type="paragraph" w:styleId="1">
    <w:name w:val="heading 1"/>
    <w:basedOn w:val="a"/>
    <w:next w:val="a"/>
    <w:link w:val="10"/>
    <w:uiPriority w:val="99"/>
    <w:qFormat/>
    <w:rsid w:val="00F01C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C7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01C7C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F01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01C7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16635</Words>
  <Characters>94820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4</cp:revision>
  <dcterms:created xsi:type="dcterms:W3CDTF">2021-01-13T06:41:00Z</dcterms:created>
  <dcterms:modified xsi:type="dcterms:W3CDTF">2021-01-13T07:17:00Z</dcterms:modified>
</cp:coreProperties>
</file>