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4" w:rsidRPr="000C2364" w:rsidRDefault="000C2364" w:rsidP="000C2364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20"/>
        </w:rPr>
      </w:pPr>
      <w:r w:rsidRPr="000C2364">
        <w:rPr>
          <w:rFonts w:ascii="Arial" w:hAnsi="Arial" w:cs="Arial"/>
          <w:sz w:val="20"/>
        </w:rPr>
        <w:t>РОССИЙСКАЯ ФЕДЕРАЦИЯ</w:t>
      </w:r>
    </w:p>
    <w:p w:rsidR="000C2364" w:rsidRPr="000C2364" w:rsidRDefault="000C2364" w:rsidP="000C2364">
      <w:pPr>
        <w:pStyle w:val="1"/>
        <w:rPr>
          <w:rFonts w:cs="Arial"/>
          <w:b w:val="0"/>
          <w:color w:val="auto"/>
        </w:rPr>
      </w:pPr>
      <w:r w:rsidRPr="000C2364">
        <w:rPr>
          <w:rFonts w:cs="Arial"/>
          <w:b w:val="0"/>
          <w:color w:val="auto"/>
        </w:rPr>
        <w:t>ИРКУТСКАЯ ОБЛАСТЬ</w:t>
      </w:r>
    </w:p>
    <w:p w:rsidR="000C2364" w:rsidRPr="000C2364" w:rsidRDefault="000C2364" w:rsidP="000C2364">
      <w:pPr>
        <w:jc w:val="center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Д У М А</w:t>
      </w:r>
    </w:p>
    <w:p w:rsidR="000C2364" w:rsidRPr="000C2364" w:rsidRDefault="000C2364" w:rsidP="000C2364">
      <w:pPr>
        <w:jc w:val="center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МУНИЦИПАЛЬНОГО ОБРАЗОВАНИЯ «КУТУЛИК»</w:t>
      </w:r>
    </w:p>
    <w:p w:rsidR="000C2364" w:rsidRPr="000C2364" w:rsidRDefault="000C2364" w:rsidP="000C236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C2364">
        <w:rPr>
          <w:rFonts w:ascii="Arial" w:hAnsi="Arial" w:cs="Arial"/>
          <w:b/>
          <w:sz w:val="20"/>
          <w:szCs w:val="20"/>
        </w:rPr>
        <w:t>Р</w:t>
      </w:r>
      <w:proofErr w:type="gramEnd"/>
      <w:r w:rsidRPr="000C2364">
        <w:rPr>
          <w:rFonts w:ascii="Arial" w:hAnsi="Arial" w:cs="Arial"/>
          <w:b/>
          <w:sz w:val="20"/>
          <w:szCs w:val="20"/>
        </w:rPr>
        <w:t xml:space="preserve"> Е Ш Е Н И Е</w:t>
      </w:r>
      <w:r w:rsidRPr="000C2364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r w:rsidRPr="000C2364">
        <w:rPr>
          <w:rFonts w:ascii="Arial" w:hAnsi="Arial" w:cs="Arial"/>
          <w:sz w:val="20"/>
          <w:szCs w:val="20"/>
        </w:rPr>
        <w:t>«</w:t>
      </w:r>
      <w:r w:rsidR="004124FF">
        <w:rPr>
          <w:rFonts w:ascii="Arial" w:hAnsi="Arial" w:cs="Arial"/>
          <w:sz w:val="20"/>
          <w:szCs w:val="20"/>
          <w:u w:val="single"/>
        </w:rPr>
        <w:t xml:space="preserve"> 20 </w:t>
      </w:r>
      <w:r w:rsidRPr="000C2364">
        <w:rPr>
          <w:rFonts w:ascii="Arial" w:hAnsi="Arial" w:cs="Arial"/>
          <w:sz w:val="20"/>
          <w:szCs w:val="20"/>
        </w:rPr>
        <w:t>»</w:t>
      </w:r>
      <w:r w:rsidR="004124FF">
        <w:rPr>
          <w:rFonts w:ascii="Arial" w:hAnsi="Arial" w:cs="Arial"/>
          <w:sz w:val="20"/>
          <w:szCs w:val="20"/>
          <w:u w:val="single"/>
        </w:rPr>
        <w:t xml:space="preserve">  декабря  2018г.  </w:t>
      </w:r>
      <w:r w:rsidRPr="000C2364">
        <w:rPr>
          <w:rFonts w:ascii="Arial" w:hAnsi="Arial" w:cs="Arial"/>
          <w:sz w:val="20"/>
          <w:szCs w:val="20"/>
        </w:rPr>
        <w:t>№</w:t>
      </w:r>
      <w:r w:rsidR="004124FF">
        <w:rPr>
          <w:rFonts w:ascii="Arial" w:hAnsi="Arial" w:cs="Arial"/>
          <w:sz w:val="20"/>
          <w:szCs w:val="20"/>
          <w:u w:val="single"/>
        </w:rPr>
        <w:t>4/10-дмо</w:t>
      </w: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0C2364" w:rsidRPr="000C2364" w:rsidRDefault="000C2364" w:rsidP="000C236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О бюджете </w:t>
      </w:r>
      <w:proofErr w:type="gramStart"/>
      <w:r w:rsidRPr="000C2364"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образования «Кутулик»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 2019год и на плановый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период 2020 и 2021 годы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1. Утвердить бюджет муниципального образования «Кутулик» на 2019год и </w:t>
      </w:r>
      <w:proofErr w:type="gramStart"/>
      <w:r w:rsidRPr="000C2364">
        <w:rPr>
          <w:rFonts w:ascii="Arial" w:hAnsi="Arial" w:cs="Arial"/>
          <w:sz w:val="20"/>
          <w:szCs w:val="20"/>
        </w:rPr>
        <w:t>на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 плановый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период 2020 и 2021 годы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основным характеристикам: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C2364">
        <w:rPr>
          <w:rFonts w:ascii="Arial" w:hAnsi="Arial" w:cs="Arial"/>
          <w:sz w:val="20"/>
          <w:szCs w:val="20"/>
        </w:rPr>
        <w:t>общий объем доходов бюджета на 2019г. в сумме 26741,8 тыс. руб., в том числе объем межбюджетных трансфертов в сумме 386,8 тыс. руб., на 2020г. в сумме 27322,8 тыс. руб., в том числе объем межбюджетных трансфертов в сумме 386,8 тыс. руб., на 2021г. в сумме 28019,9 тыс. руб., в том числе объем межбюджетных трансфертов в сумме 386,6 тыс. руб.,;</w:t>
      </w:r>
      <w:proofErr w:type="gramEnd"/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общий объем расходов бюджета на 2019г. в сумме 27591,6 тыс. руб., на 2020г. в сумме 27995,8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в том числе общий объем условно утвержденных расходов в сумме 699,9 тыс.руб., на 2021г. 28019,9 тыс.руб. в том числе общий объем условно утвержденные расходы в сумме 1401,0 тыс.руб.;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дефицит местного бюджета на 2019г. в сумме 849,8 тыс. руб. или 3,23 %, на 2020г. в сумме 673,0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или 2,5%,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0C2364">
        <w:rPr>
          <w:rFonts w:ascii="Arial" w:hAnsi="Arial" w:cs="Arial"/>
          <w:i/>
          <w:sz w:val="20"/>
          <w:szCs w:val="20"/>
        </w:rPr>
        <w:t xml:space="preserve"> 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2. Установить, что доходы бюджета МО «Кутулик», поступающие в 2019-2021 годах формируются за счет: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а) налоговых доходов, в том числе: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б) неналоговых доходов, в том числе: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0C2364" w:rsidRPr="000C2364" w:rsidRDefault="000C2364" w:rsidP="004124FF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прочие доходы от компенсации затрат бюджетов поселений.</w:t>
      </w:r>
    </w:p>
    <w:p w:rsidR="000C2364" w:rsidRPr="000C2364" w:rsidRDefault="000C2364" w:rsidP="004124FF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прочие неналоговые доходы бюджетов поселений</w:t>
      </w:r>
    </w:p>
    <w:p w:rsidR="000C2364" w:rsidRPr="000C2364" w:rsidRDefault="000C2364" w:rsidP="004124FF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в) безвозмездных поступлений: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прочие субсидии бюджетам поселений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lastRenderedPageBreak/>
        <w:t>- субвенции бюджетам субъектов Российской Федерации и муниципальных образований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3. Утвердить прогнозируемые доходы бюджета МО «Кутулик» на 2019год и на плановый период 2020 и 2021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5. Утвердить перечень главных </w:t>
      </w:r>
      <w:proofErr w:type="gramStart"/>
      <w:r w:rsidRPr="000C2364">
        <w:rPr>
          <w:rFonts w:ascii="Arial" w:hAnsi="Arial" w:cs="Arial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6. Утвердить: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- распределение бюджетных ассигнований на 2019 год и на плановый период 2020 и 2021 </w:t>
      </w:r>
      <w:proofErr w:type="spellStart"/>
      <w:proofErr w:type="gramStart"/>
      <w:r w:rsidRPr="000C2364">
        <w:rPr>
          <w:rFonts w:ascii="Arial" w:hAnsi="Arial" w:cs="Arial"/>
          <w:sz w:val="20"/>
          <w:szCs w:val="20"/>
        </w:rPr>
        <w:t>гг</w:t>
      </w:r>
      <w:proofErr w:type="spellEnd"/>
      <w:proofErr w:type="gramEnd"/>
      <w:r w:rsidRPr="000C2364">
        <w:rPr>
          <w:rFonts w:ascii="Arial" w:hAnsi="Arial" w:cs="Arial"/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- распределение бюджетных ассигнований на 2019 год и на плановый период 2020 и 2021 </w:t>
      </w:r>
      <w:proofErr w:type="spellStart"/>
      <w:proofErr w:type="gramStart"/>
      <w:r w:rsidRPr="000C2364">
        <w:rPr>
          <w:rFonts w:ascii="Arial" w:hAnsi="Arial" w:cs="Arial"/>
          <w:sz w:val="20"/>
          <w:szCs w:val="20"/>
        </w:rPr>
        <w:t>гг</w:t>
      </w:r>
      <w:proofErr w:type="spellEnd"/>
      <w:proofErr w:type="gramEnd"/>
      <w:r w:rsidRPr="000C2364">
        <w:rPr>
          <w:rFonts w:ascii="Arial" w:hAnsi="Arial" w:cs="Arial"/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- ведомственная структура расходов на 2019 год и на плановый период 2020 и 2021 </w:t>
      </w:r>
      <w:proofErr w:type="spellStart"/>
      <w:proofErr w:type="gramStart"/>
      <w:r w:rsidRPr="000C2364">
        <w:rPr>
          <w:rFonts w:ascii="Arial" w:hAnsi="Arial" w:cs="Arial"/>
          <w:sz w:val="20"/>
          <w:szCs w:val="20"/>
        </w:rPr>
        <w:t>гг</w:t>
      </w:r>
      <w:proofErr w:type="spellEnd"/>
      <w:proofErr w:type="gramEnd"/>
      <w:r w:rsidRPr="000C2364">
        <w:rPr>
          <w:rFonts w:ascii="Arial" w:hAnsi="Arial" w:cs="Arial"/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2019г.2 тыс. руб., 2020г. 2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2021г. 2 тыс.руб..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2019г. в размере 50,0 тыс. руб., на 2020г.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и на 2021г. 50,0 тыс.руб..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9. Установить предельный объем муниципального долга МО «Кутулик»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на 2019 года в размере 13177,5 тыс. руб., 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 2020 года в размере 13468,0 тыс. руб.,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 2021 года в размере 13816,6 тыс. руб.,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Утвердить верхний предел муниципального долга МО «Кутулик»: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состоянию на 1 января 2020г. в размере 3722,1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состоянию на 1 января 2021г. в размере 4395,1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состоянию на 1 января 2022г. в размере 4395,1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Утвердить предельный объем расходов на обслуживание муниципального долга на 2019г. в размере 151,2 тыс. руб</w:t>
      </w:r>
      <w:proofErr w:type="gramStart"/>
      <w:r w:rsidRPr="000C2364">
        <w:rPr>
          <w:rFonts w:ascii="Arial" w:hAnsi="Arial" w:cs="Arial"/>
          <w:sz w:val="20"/>
          <w:szCs w:val="20"/>
        </w:rPr>
        <w:t>..</w:t>
      </w:r>
      <w:proofErr w:type="gramEnd"/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2020г. в размере 660,3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2021г. в размере 962,7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2019год и на плановый период 2020 и 2021 годы согласно приложению N 11,12 к настоящему решению.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11. Утвердить программу муниципальных внутренних заимствований МО «Кутулик» на 2019год и на плановый период 2020 и 2021 годы приложение </w:t>
      </w:r>
      <w:r w:rsidRPr="000C2364">
        <w:rPr>
          <w:rFonts w:ascii="Arial" w:hAnsi="Arial" w:cs="Arial"/>
          <w:sz w:val="20"/>
          <w:szCs w:val="20"/>
          <w:lang w:val="en-US"/>
        </w:rPr>
        <w:t>N</w:t>
      </w:r>
      <w:r w:rsidRPr="000C2364">
        <w:rPr>
          <w:rFonts w:ascii="Arial" w:hAnsi="Arial" w:cs="Arial"/>
          <w:sz w:val="20"/>
          <w:szCs w:val="20"/>
        </w:rPr>
        <w:t xml:space="preserve"> 13,14..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12. Утвердить объем бюджетных ассигнований дорожного фонда МО «Кутулик» на 2019 год в размере 3535,9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ублей, на 2020 год в размере 3622,8 тыс.руб., и на 2021 год 3622,8 тыс.руб..</w:t>
      </w:r>
    </w:p>
    <w:p w:rsidR="000C2364" w:rsidRPr="000C2364" w:rsidRDefault="000C2364" w:rsidP="004124FF">
      <w:pPr>
        <w:pStyle w:val="a4"/>
        <w:spacing w:line="360" w:lineRule="exact"/>
        <w:contextualSpacing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13. На 2019 год запланировано межбюджетных трансфертов 69,5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 На плановый период 2020 и 2021 годов не запланировано межбюджетных трансфертов.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14. </w:t>
      </w:r>
      <w:proofErr w:type="gramStart"/>
      <w:r w:rsidRPr="000C2364">
        <w:rPr>
          <w:rFonts w:ascii="Arial" w:hAnsi="Arial" w:cs="Arial"/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2019год и на плановый период 2020 и 2021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 бюджета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 МО «Кутулик» на 2019год и на плановый период 2020 и 2021 годы после внесения соответствующих изменений в настоящее Решение.</w:t>
      </w:r>
    </w:p>
    <w:p w:rsidR="000C2364" w:rsidRPr="000C2364" w:rsidRDefault="000C2364" w:rsidP="004124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lastRenderedPageBreak/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2019год и на плановый период 2020 и 2021 годы.</w:t>
      </w:r>
    </w:p>
    <w:p w:rsidR="000C2364" w:rsidRPr="000C2364" w:rsidRDefault="000C2364" w:rsidP="004124FF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          15. </w:t>
      </w:r>
      <w:proofErr w:type="gramStart"/>
      <w:r w:rsidRPr="000C2364">
        <w:rPr>
          <w:rFonts w:ascii="Arial" w:hAnsi="Arial" w:cs="Arial"/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0C2364" w:rsidRPr="000C2364" w:rsidRDefault="000C2364" w:rsidP="004124FF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16. Настоящее Решение вступает в силу с 1 января 2019 года</w:t>
      </w:r>
    </w:p>
    <w:p w:rsidR="000C2364" w:rsidRPr="000C2364" w:rsidRDefault="000C2364" w:rsidP="004124FF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17.Опубликовать настоящее решение в газете «</w:t>
      </w:r>
      <w:proofErr w:type="spellStart"/>
      <w:r w:rsidRPr="000C2364">
        <w:rPr>
          <w:rFonts w:ascii="Arial" w:hAnsi="Arial" w:cs="Arial"/>
          <w:sz w:val="20"/>
          <w:szCs w:val="20"/>
        </w:rPr>
        <w:t>Кутуликский</w:t>
      </w:r>
      <w:proofErr w:type="spellEnd"/>
      <w:r w:rsidRPr="000C2364">
        <w:rPr>
          <w:rFonts w:ascii="Arial" w:hAnsi="Arial" w:cs="Arial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0C2364" w:rsidRPr="000C2364" w:rsidRDefault="000C2364" w:rsidP="004124FF">
      <w:pPr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0C2364" w:rsidRPr="000C2364" w:rsidRDefault="000C2364" w:rsidP="004124FF">
      <w:pPr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0C2364" w:rsidRPr="000C2364" w:rsidRDefault="000C2364" w:rsidP="004124FF">
      <w:pPr>
        <w:contextualSpacing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Председатель Думы </w:t>
      </w:r>
    </w:p>
    <w:p w:rsidR="000C2364" w:rsidRPr="000C2364" w:rsidRDefault="000C2364" w:rsidP="004124FF">
      <w:pPr>
        <w:contextualSpacing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Глава </w:t>
      </w:r>
      <w:proofErr w:type="gramStart"/>
      <w:r w:rsidRPr="000C2364"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0C2364" w:rsidRPr="000C2364" w:rsidRDefault="000C2364" w:rsidP="004124FF">
      <w:pPr>
        <w:contextualSpacing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0C2364">
        <w:rPr>
          <w:rFonts w:ascii="Arial" w:hAnsi="Arial" w:cs="Arial"/>
          <w:sz w:val="20"/>
          <w:szCs w:val="20"/>
        </w:rPr>
        <w:t>В.А.Бардаев</w:t>
      </w:r>
      <w:proofErr w:type="spellEnd"/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2980"/>
        <w:gridCol w:w="5679"/>
        <w:gridCol w:w="1418"/>
      </w:tblGrid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1 к решению Думы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4124FF" w:rsidRDefault="004124FF" w:rsidP="00412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0C2364" w:rsidRPr="000C236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="000C2364"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C2364" w:rsidRPr="000C2364" w:rsidTr="000C2364">
        <w:trPr>
          <w:trHeight w:val="37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C2364" w:rsidRPr="000C2364" w:rsidTr="000C2364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0C2364">
        <w:trPr>
          <w:trHeight w:val="62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0C2364" w:rsidRPr="000C2364" w:rsidTr="000C2364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26 355,0 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182 1 01 00000 00 0000 000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14 519,6   </w:t>
            </w:r>
          </w:p>
        </w:tc>
      </w:tr>
      <w:tr w:rsidR="000C2364" w:rsidRPr="000C2364" w:rsidTr="000C2364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182 1 01 02000 01 0000 110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14 519,6   </w:t>
            </w:r>
          </w:p>
        </w:tc>
      </w:tr>
      <w:tr w:rsidR="000C2364" w:rsidRPr="000C2364" w:rsidTr="000C2364">
        <w:trPr>
          <w:trHeight w:val="15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182 1 01 02010 01 1000 110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14 500,0   </w:t>
            </w:r>
          </w:p>
        </w:tc>
      </w:tr>
      <w:tr w:rsidR="000C2364" w:rsidRPr="000C2364" w:rsidTr="000C2364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9,1   </w:t>
            </w:r>
          </w:p>
        </w:tc>
      </w:tr>
      <w:tr w:rsidR="000C2364" w:rsidRPr="000C2364" w:rsidTr="000C2364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10,5   </w:t>
            </w:r>
          </w:p>
        </w:tc>
      </w:tr>
      <w:tr w:rsidR="000C2364" w:rsidRPr="000C2364" w:rsidTr="000C2364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100 1 03 00000 00 0000 000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3 535,9   </w:t>
            </w:r>
          </w:p>
        </w:tc>
      </w:tr>
      <w:tr w:rsidR="000C2364" w:rsidRPr="000C2364" w:rsidTr="000C2364">
        <w:trPr>
          <w:trHeight w:val="19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1 282,2   </w:t>
            </w:r>
          </w:p>
        </w:tc>
      </w:tr>
      <w:tr w:rsidR="000C2364" w:rsidRPr="000C2364" w:rsidTr="000C2364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9,0   </w:t>
            </w:r>
          </w:p>
        </w:tc>
      </w:tr>
      <w:tr w:rsidR="000C2364" w:rsidRPr="000C2364" w:rsidTr="000C2364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2 483,1   </w:t>
            </w:r>
          </w:p>
        </w:tc>
      </w:tr>
      <w:tr w:rsidR="000C2364" w:rsidRPr="000C2364" w:rsidTr="000C2364">
        <w:trPr>
          <w:trHeight w:val="18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-            238,4   </w:t>
            </w:r>
          </w:p>
        </w:tc>
      </w:tr>
      <w:tr w:rsidR="000C2364" w:rsidRPr="000C2364" w:rsidTr="000C236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182 1 06 00000 00 0000 000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8 038,2   </w:t>
            </w:r>
          </w:p>
        </w:tc>
      </w:tr>
      <w:tr w:rsidR="000C2364" w:rsidRPr="000C2364" w:rsidTr="000C2364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479,0   </w:t>
            </w:r>
          </w:p>
        </w:tc>
      </w:tr>
      <w:tr w:rsidR="000C2364" w:rsidRPr="000C2364" w:rsidTr="000C236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182 1 06 06000 00 0000 110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7 559,2   </w:t>
            </w:r>
          </w:p>
        </w:tc>
      </w:tr>
      <w:tr w:rsidR="000C2364" w:rsidRPr="000C2364" w:rsidTr="000C236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5 148,0   </w:t>
            </w:r>
          </w:p>
        </w:tc>
      </w:tr>
      <w:tr w:rsidR="000C2364" w:rsidRPr="000C2364" w:rsidTr="000C2364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183 1 06 06043 10 0000 110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2 411,2   </w:t>
            </w:r>
          </w:p>
        </w:tc>
      </w:tr>
      <w:tr w:rsidR="000C2364" w:rsidRPr="000C2364" w:rsidTr="000C2364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37,3   </w:t>
            </w:r>
          </w:p>
        </w:tc>
      </w:tr>
      <w:tr w:rsidR="000C2364" w:rsidRPr="000C2364" w:rsidTr="000C2364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200 1 11 05035 10 0000 120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37,3   </w:t>
            </w:r>
          </w:p>
        </w:tc>
      </w:tr>
      <w:tr w:rsidR="000C2364" w:rsidRPr="000C2364" w:rsidTr="000C236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200 1 11 07015 10 0000 120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  </w:t>
            </w:r>
          </w:p>
        </w:tc>
      </w:tr>
      <w:tr w:rsidR="000C2364" w:rsidRPr="000C2364" w:rsidTr="000C2364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223,0   </w:t>
            </w:r>
          </w:p>
        </w:tc>
      </w:tr>
      <w:tr w:rsidR="000C2364" w:rsidRPr="000C2364" w:rsidTr="000C236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200 1 13 02995 10 0000 130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223,0   </w:t>
            </w:r>
          </w:p>
        </w:tc>
      </w:tr>
      <w:tr w:rsidR="000C2364" w:rsidRPr="000C2364" w:rsidTr="000C2364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200 1 16 00000 00 0000 000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1,0   </w:t>
            </w:r>
          </w:p>
        </w:tc>
      </w:tr>
      <w:tr w:rsidR="000C2364" w:rsidRPr="000C2364" w:rsidTr="000C2364">
        <w:trPr>
          <w:trHeight w:val="12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200 1 16 51040 02 0000 140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1,0   </w:t>
            </w:r>
          </w:p>
        </w:tc>
      </w:tr>
      <w:tr w:rsidR="000C2364" w:rsidRPr="000C2364" w:rsidTr="000C2364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025 1 17 01050 10 0000 180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0C2364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386,8   </w:t>
            </w:r>
          </w:p>
        </w:tc>
      </w:tr>
      <w:tr w:rsidR="000C2364" w:rsidRPr="000C2364" w:rsidTr="000C2364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386,8   </w:t>
            </w:r>
          </w:p>
        </w:tc>
      </w:tr>
      <w:tr w:rsidR="000C2364" w:rsidRPr="000C2364" w:rsidTr="000C2364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025 2 02 30000 00 0000 150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386,8   </w:t>
            </w:r>
          </w:p>
        </w:tc>
      </w:tr>
      <w:tr w:rsidR="000C2364" w:rsidRPr="000C2364" w:rsidTr="000C2364">
        <w:trPr>
          <w:trHeight w:val="10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025 2 02 30024 10 0000 150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101,6   </w:t>
            </w:r>
          </w:p>
        </w:tc>
      </w:tr>
      <w:tr w:rsidR="000C2364" w:rsidRPr="000C2364" w:rsidTr="000C2364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025 2 02 35118 10 0000 150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285,2   </w:t>
            </w:r>
          </w:p>
        </w:tc>
      </w:tr>
      <w:tr w:rsidR="000C2364" w:rsidRPr="000C2364" w:rsidTr="000C2364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26 741,8   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2980"/>
        <w:gridCol w:w="4829"/>
        <w:gridCol w:w="1134"/>
        <w:gridCol w:w="1134"/>
      </w:tblGrid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2 к решению Думы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Проект бюджета МО "Кутулик" на 2019 год </w:t>
            </w: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C2364" w:rsidRPr="000C2364" w:rsidTr="000C2364">
        <w:trPr>
          <w:trHeight w:val="37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C2364" w:rsidRPr="000C2364" w:rsidTr="000C2364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2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0C2364" w:rsidRPr="000C2364" w:rsidTr="000C2364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 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26 936,0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27 633,1   </w:t>
            </w:r>
          </w:p>
        </w:tc>
      </w:tr>
      <w:tr w:rsidR="000C2364" w:rsidRPr="000C2364" w:rsidTr="000C2364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14 920,4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15 368,0   </w:t>
            </w:r>
          </w:p>
        </w:tc>
      </w:tr>
      <w:tr w:rsidR="000C2364" w:rsidRPr="000C2364" w:rsidTr="000C2364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182 1 01 02000 01 0000 110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14 920,4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15 368,0   </w:t>
            </w:r>
          </w:p>
        </w:tc>
      </w:tr>
      <w:tr w:rsidR="000C2364" w:rsidRPr="000C2364" w:rsidTr="000C2364">
        <w:trPr>
          <w:trHeight w:val="15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182 1 01 02010 01 1000 110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14 900,0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15 347,0   </w:t>
            </w:r>
          </w:p>
        </w:tc>
      </w:tr>
      <w:tr w:rsidR="000C2364" w:rsidRPr="000C2364" w:rsidTr="000C2364">
        <w:trPr>
          <w:trHeight w:val="24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182 1 01 02020 01 1000 110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9,8   </w:t>
            </w:r>
          </w:p>
        </w:tc>
      </w:tr>
      <w:tr w:rsidR="000C2364" w:rsidRPr="000C2364" w:rsidTr="000C2364">
        <w:trPr>
          <w:trHeight w:val="9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10,9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11,2   </w:t>
            </w:r>
          </w:p>
        </w:tc>
      </w:tr>
      <w:tr w:rsidR="000C2364" w:rsidRPr="000C2364" w:rsidTr="000C2364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3 622,8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3 622,8   </w:t>
            </w:r>
          </w:p>
        </w:tc>
      </w:tr>
      <w:tr w:rsidR="000C2364" w:rsidRPr="000C2364" w:rsidTr="000C2364">
        <w:trPr>
          <w:trHeight w:val="19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1 304,2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1 304,2   </w:t>
            </w:r>
          </w:p>
        </w:tc>
      </w:tr>
      <w:tr w:rsidR="000C2364" w:rsidRPr="000C2364" w:rsidTr="000C2364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19,2   </w:t>
            </w:r>
          </w:p>
        </w:tc>
      </w:tr>
      <w:tr w:rsidR="000C2364" w:rsidRPr="000C2364" w:rsidTr="000C2364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2 805,5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2 805,5   </w:t>
            </w:r>
          </w:p>
        </w:tc>
      </w:tr>
      <w:tr w:rsidR="000C2364" w:rsidRPr="000C2364" w:rsidTr="000C2364">
        <w:trPr>
          <w:trHeight w:val="18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-        506,1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-       506,1   </w:t>
            </w:r>
          </w:p>
        </w:tc>
      </w:tr>
      <w:tr w:rsidR="000C2364" w:rsidRPr="000C2364" w:rsidTr="000C236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182 1 06 00000 00 0000 000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8 124,5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8 368,0   </w:t>
            </w:r>
          </w:p>
        </w:tc>
      </w:tr>
      <w:tr w:rsidR="000C2364" w:rsidRPr="000C2364" w:rsidTr="000C2364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493,0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508,0   </w:t>
            </w:r>
          </w:p>
        </w:tc>
      </w:tr>
      <w:tr w:rsidR="000C2364" w:rsidRPr="000C2364" w:rsidTr="000C236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182 1 06 06000 00 0000 110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7 631,5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7 860,0   </w:t>
            </w:r>
          </w:p>
        </w:tc>
      </w:tr>
      <w:tr w:rsidR="000C2364" w:rsidRPr="000C2364" w:rsidTr="000C236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5 148,0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5 302,0   </w:t>
            </w:r>
          </w:p>
        </w:tc>
      </w:tr>
      <w:tr w:rsidR="000C2364" w:rsidRPr="000C2364" w:rsidTr="000C2364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183 1 06 06043 10 0000 110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2 483,5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2 558,0   </w:t>
            </w:r>
          </w:p>
        </w:tc>
      </w:tr>
      <w:tr w:rsidR="000C2364" w:rsidRPr="000C2364" w:rsidTr="000C2364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37,3   </w:t>
            </w:r>
          </w:p>
        </w:tc>
      </w:tr>
      <w:tr w:rsidR="000C2364" w:rsidRPr="000C2364" w:rsidTr="000C2364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200 1 11 05035 10 0000 120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37,3   </w:t>
            </w:r>
          </w:p>
        </w:tc>
      </w:tr>
      <w:tr w:rsidR="000C2364" w:rsidRPr="000C2364" w:rsidTr="000C2364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200 1 11 07015 10 0000 120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 -     </w:t>
            </w:r>
          </w:p>
        </w:tc>
      </w:tr>
      <w:tr w:rsidR="000C2364" w:rsidRPr="000C2364" w:rsidTr="000C2364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230,0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236,0   </w:t>
            </w:r>
          </w:p>
        </w:tc>
      </w:tr>
      <w:tr w:rsidR="000C2364" w:rsidRPr="000C2364" w:rsidTr="000C236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200 1 13 02995 10 0000 130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230,0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236,0   </w:t>
            </w:r>
          </w:p>
        </w:tc>
      </w:tr>
      <w:tr w:rsidR="000C2364" w:rsidRPr="000C2364" w:rsidTr="000C2364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200 1 16 00000 00 0000 000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1,0   </w:t>
            </w:r>
          </w:p>
        </w:tc>
      </w:tr>
      <w:tr w:rsidR="000C2364" w:rsidRPr="000C2364" w:rsidTr="000C2364">
        <w:trPr>
          <w:trHeight w:val="12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200 1 16 51040 02 0000 140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   1,0   </w:t>
            </w:r>
          </w:p>
        </w:tc>
      </w:tr>
      <w:tr w:rsidR="000C2364" w:rsidRPr="000C2364" w:rsidTr="000C2364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025 1 17 01050 10 0000 180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0C2364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025 2 00 00000 00 0000 000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386,8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386,8   </w:t>
            </w:r>
          </w:p>
        </w:tc>
      </w:tr>
      <w:tr w:rsidR="000C2364" w:rsidRPr="000C2364" w:rsidTr="000C2364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386,8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386,8   </w:t>
            </w:r>
          </w:p>
        </w:tc>
      </w:tr>
      <w:tr w:rsidR="000C2364" w:rsidRPr="000C2364" w:rsidTr="000C2364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025 2 02 03000 00 0000 150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386,8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386,8   </w:t>
            </w:r>
          </w:p>
        </w:tc>
      </w:tr>
      <w:tr w:rsidR="000C2364" w:rsidRPr="000C2364" w:rsidTr="000C2364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025 2 02 03024 10 0000 150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101,6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101,6   </w:t>
            </w:r>
          </w:p>
        </w:tc>
      </w:tr>
      <w:tr w:rsidR="000C2364" w:rsidRPr="000C2364" w:rsidTr="000C2364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025 2 02 35118 10 0000 150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 285,2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     285,2   </w:t>
            </w:r>
          </w:p>
        </w:tc>
      </w:tr>
      <w:tr w:rsidR="000C2364" w:rsidRPr="000C2364" w:rsidTr="000C2364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27 322,8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28 019,9   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1865"/>
        <w:gridCol w:w="2700"/>
        <w:gridCol w:w="5512"/>
      </w:tblGrid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3 к решению Думы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год"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48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Главные администраторы доходов местного бюджета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9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0C2364" w:rsidRPr="000C2364" w:rsidTr="000C2364">
        <w:trPr>
          <w:trHeight w:val="312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</w:tr>
      <w:tr w:rsidR="000C2364" w:rsidRPr="000C2364" w:rsidTr="000C2364">
        <w:trPr>
          <w:trHeight w:val="15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2364" w:rsidRPr="000C2364" w:rsidTr="000C2364">
        <w:trPr>
          <w:trHeight w:val="12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1 11 07015 10 0000 120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C2364" w:rsidRPr="000C2364" w:rsidTr="000C2364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C2364" w:rsidRPr="000C2364" w:rsidTr="000C2364">
        <w:trPr>
          <w:trHeight w:val="178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2364" w:rsidRPr="000C2364" w:rsidTr="000C2364">
        <w:trPr>
          <w:trHeight w:val="126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2364" w:rsidRPr="000C2364" w:rsidTr="000C2364">
        <w:trPr>
          <w:trHeight w:val="62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C2364" w:rsidRPr="000C2364" w:rsidTr="000C2364">
        <w:trPr>
          <w:trHeight w:val="62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*; **</w:t>
            </w:r>
          </w:p>
        </w:tc>
      </w:tr>
      <w:tr w:rsidR="000C2364" w:rsidRPr="000C2364" w:rsidTr="000C2364">
        <w:trPr>
          <w:trHeight w:val="312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администрации МО "Кутулик"</w:t>
            </w:r>
          </w:p>
        </w:tc>
      </w:tr>
      <w:tr w:rsidR="000C2364" w:rsidRPr="000C2364" w:rsidTr="000C2364">
        <w:trPr>
          <w:trHeight w:val="7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*; **</w:t>
            </w:r>
          </w:p>
        </w:tc>
      </w:tr>
      <w:tr w:rsidR="000C2364" w:rsidRPr="000C2364" w:rsidTr="000C2364">
        <w:trPr>
          <w:trHeight w:val="31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* В части доходов, зачисляемых в местный бюджет</w:t>
            </w:r>
          </w:p>
        </w:tc>
      </w:tr>
      <w:tr w:rsidR="000C2364" w:rsidRPr="000C2364" w:rsidTr="000C2364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соответствующей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C2364" w:rsidRPr="000C2364" w:rsidTr="000C2364">
        <w:trPr>
          <w:trHeight w:val="264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0C2364" w:rsidRPr="000C2364" w:rsidTr="000C2364">
        <w:trPr>
          <w:trHeight w:val="264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группировочном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1746"/>
        <w:gridCol w:w="3080"/>
        <w:gridCol w:w="5251"/>
      </w:tblGrid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4 к решению Думы</w:t>
            </w:r>
          </w:p>
        </w:tc>
      </w:tr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год"</w:t>
            </w:r>
          </w:p>
        </w:tc>
      </w:tr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2020-2021 годов"</w:t>
            </w:r>
          </w:p>
        </w:tc>
      </w:tr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7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0C2364" w:rsidRPr="000C2364" w:rsidTr="000C2364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198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0C2364" w:rsidRPr="000C2364" w:rsidTr="000C2364">
        <w:trPr>
          <w:trHeight w:val="312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0C2364" w:rsidRPr="000C2364" w:rsidTr="000C2364">
        <w:trPr>
          <w:trHeight w:val="720"/>
        </w:trPr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0C2364" w:rsidRPr="000C2364" w:rsidTr="000C2364">
        <w:trPr>
          <w:trHeight w:val="795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0C2364" w:rsidRPr="000C2364" w:rsidTr="000C2364">
        <w:trPr>
          <w:trHeight w:val="915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C2364" w:rsidRPr="000C2364" w:rsidTr="000C2364">
        <w:trPr>
          <w:trHeight w:val="870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Погашение  кредитов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0C2364" w:rsidRPr="000C2364" w:rsidTr="000C2364">
        <w:trPr>
          <w:trHeight w:val="630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10 0000 810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C2364" w:rsidRPr="000C2364" w:rsidTr="000C2364">
        <w:trPr>
          <w:trHeight w:val="615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0C2364" w:rsidRPr="000C2364" w:rsidTr="000C2364">
        <w:trPr>
          <w:trHeight w:val="1035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000 01 03 01 00 10 0000 700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C2364" w:rsidRPr="000C2364" w:rsidTr="000C2364">
        <w:trPr>
          <w:trHeight w:val="1245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C2364" w:rsidRPr="000C2364" w:rsidTr="000C2364">
        <w:trPr>
          <w:trHeight w:val="1110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000 01 03 01 00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0C2364" w:rsidRPr="000C2364" w:rsidTr="000C2364">
        <w:trPr>
          <w:trHeight w:val="990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000 01 03 01 00 10 0000 810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5792"/>
        <w:gridCol w:w="967"/>
        <w:gridCol w:w="1099"/>
        <w:gridCol w:w="1774"/>
        <w:gridCol w:w="222"/>
        <w:gridCol w:w="222"/>
        <w:gridCol w:w="222"/>
        <w:gridCol w:w="222"/>
        <w:gridCol w:w="222"/>
        <w:gridCol w:w="222"/>
        <w:gridCol w:w="222"/>
      </w:tblGrid>
      <w:tr w:rsidR="000C2364" w:rsidRPr="000C2364" w:rsidTr="000C2364">
        <w:trPr>
          <w:gridAfter w:val="6"/>
          <w:wAfter w:w="30" w:type="dxa"/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5 к решению Думы</w:t>
            </w:r>
          </w:p>
        </w:tc>
      </w:tr>
      <w:tr w:rsidR="000C2364" w:rsidRPr="000C2364" w:rsidTr="000C2364">
        <w:trPr>
          <w:gridAfter w:val="6"/>
          <w:wAfter w:w="30" w:type="dxa"/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0C2364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90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27591,6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12328,3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24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1260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10109,2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793,7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3636,8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10485,9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2246,9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24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12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27 591,6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343"/>
        <w:gridCol w:w="562"/>
        <w:gridCol w:w="666"/>
        <w:gridCol w:w="1082"/>
        <w:gridCol w:w="1060"/>
      </w:tblGrid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6 к решению Думы</w:t>
            </w: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118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на 2020-2021гг. По разделам и подразделам бюджетной классификации расходов по МО "Кутулик"</w:t>
            </w: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9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план на 2021 г. </w:t>
            </w:r>
          </w:p>
        </w:tc>
      </w:tr>
      <w:tr w:rsidR="000C2364" w:rsidRPr="000C2364" w:rsidTr="000C2364">
        <w:trPr>
          <w:trHeight w:val="300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27295,9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26618,9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13154,3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13189,9</w:t>
            </w:r>
          </w:p>
        </w:tc>
      </w:tr>
      <w:tr w:rsidR="000C2364" w:rsidRPr="000C2364" w:rsidTr="000C2364">
        <w:trPr>
          <w:trHeight w:val="624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</w:tr>
      <w:tr w:rsidR="000C2364" w:rsidRPr="000C2364" w:rsidTr="000C2364">
        <w:trPr>
          <w:trHeight w:val="1260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10803,5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10775,1</w:t>
            </w:r>
          </w:p>
        </w:tc>
      </w:tr>
      <w:tr w:rsidR="000C2364" w:rsidRPr="000C2364" w:rsidTr="000C2364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824,3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844,5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3723,7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9376,9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8604,7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5564,27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2792,70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3040,40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269,00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</w:t>
            </w:r>
          </w:p>
        </w:tc>
      </w:tr>
      <w:tr w:rsidR="000C2364" w:rsidRPr="000C2364" w:rsidTr="000C2364">
        <w:trPr>
          <w:trHeight w:val="624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</w:tr>
      <w:tr w:rsidR="000C2364" w:rsidRPr="000C2364" w:rsidTr="000C2364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31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27 295,9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26 618,9 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142" w:type="dxa"/>
        <w:tblInd w:w="96" w:type="dxa"/>
        <w:tblLook w:val="04A0"/>
      </w:tblPr>
      <w:tblGrid>
        <w:gridCol w:w="5717"/>
        <w:gridCol w:w="460"/>
        <w:gridCol w:w="585"/>
        <w:gridCol w:w="1580"/>
        <w:gridCol w:w="580"/>
        <w:gridCol w:w="1220"/>
      </w:tblGrid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7 к решению Думы</w:t>
            </w:r>
          </w:p>
        </w:tc>
      </w:tr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348"/>
        </w:trPr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</w:tr>
      <w:tr w:rsidR="000C2364" w:rsidRPr="000C2364" w:rsidTr="000C2364">
        <w:trPr>
          <w:trHeight w:val="348"/>
        </w:trPr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0C2364" w:rsidRPr="000C2364" w:rsidTr="000C2364">
        <w:trPr>
          <w:trHeight w:val="348"/>
        </w:trPr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0C2364" w:rsidRPr="000C2364" w:rsidTr="000C2364">
        <w:trPr>
          <w:trHeight w:val="26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rPr>
          <w:trHeight w:val="600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2019 г.</w:t>
            </w:r>
          </w:p>
        </w:tc>
      </w:tr>
      <w:tr w:rsidR="000C2364" w:rsidRPr="000C2364" w:rsidTr="000C2364">
        <w:trPr>
          <w:trHeight w:val="300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724,1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654,6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0C2364">
        <w:trPr>
          <w:trHeight w:val="69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0C2364">
        <w:trPr>
          <w:trHeight w:val="163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69,5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0C2364">
        <w:trPr>
          <w:trHeight w:val="218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0C2364">
        <w:trPr>
          <w:trHeight w:val="30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26867,5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11673,7</w:t>
            </w:r>
          </w:p>
        </w:tc>
      </w:tr>
      <w:tr w:rsidR="000C2364" w:rsidRPr="000C2364" w:rsidTr="000C2364">
        <w:trPr>
          <w:trHeight w:val="61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0C2364">
        <w:trPr>
          <w:trHeight w:val="69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0C2364">
        <w:trPr>
          <w:trHeight w:val="163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0C2364">
        <w:trPr>
          <w:trHeight w:val="126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64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10109,2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9989,2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9989,2</w:t>
            </w:r>
          </w:p>
        </w:tc>
      </w:tr>
      <w:tr w:rsidR="000C2364" w:rsidRPr="000C2364" w:rsidTr="000C2364">
        <w:trPr>
          <w:trHeight w:val="75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6416,0</w:t>
            </w:r>
          </w:p>
        </w:tc>
      </w:tr>
      <w:tr w:rsidR="000C2364" w:rsidRPr="000C2364" w:rsidTr="000C2364">
        <w:trPr>
          <w:trHeight w:val="172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6416,0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3573,2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3483,2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</w:tr>
      <w:tr w:rsidR="000C2364" w:rsidRPr="000C2364" w:rsidTr="000C2364">
        <w:trPr>
          <w:trHeight w:val="40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0C2364" w:rsidRPr="000C2364" w:rsidTr="000C2364">
        <w:trPr>
          <w:trHeight w:val="88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126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0C2364">
        <w:trPr>
          <w:trHeight w:val="15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0C2364">
        <w:trPr>
          <w:trHeight w:val="5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139,1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0C2364">
        <w:trPr>
          <w:trHeight w:val="78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0C2364">
        <w:trPr>
          <w:trHeight w:val="166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0C2364">
        <w:trPr>
          <w:trHeight w:val="249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0C2364">
        <w:trPr>
          <w:trHeight w:val="3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0C2364">
        <w:trPr>
          <w:trHeight w:val="156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102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99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85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69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64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3636,8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0C2364">
        <w:trPr>
          <w:trHeight w:val="58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0C2364">
        <w:trPr>
          <w:trHeight w:val="99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0C2364">
        <w:trPr>
          <w:trHeight w:val="148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</w:tr>
      <w:tr w:rsidR="000C2364" w:rsidRPr="000C2364" w:rsidTr="000C2364">
        <w:trPr>
          <w:trHeight w:val="70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0C2364">
        <w:trPr>
          <w:trHeight w:val="30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0C2364">
        <w:trPr>
          <w:trHeight w:val="55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0C2364">
        <w:trPr>
          <w:trHeight w:val="132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10485,9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0C2364">
        <w:trPr>
          <w:trHeight w:val="27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2246,9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2246,9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2246,9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1145,9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1145,9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оркругов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72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165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129,4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125,4</w:t>
            </w:r>
          </w:p>
        </w:tc>
      </w:tr>
      <w:tr w:rsidR="000C2364" w:rsidRPr="000C2364" w:rsidTr="000C2364">
        <w:trPr>
          <w:trHeight w:val="9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0C2364">
        <w:trPr>
          <w:trHeight w:val="78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0C2364">
        <w:trPr>
          <w:trHeight w:val="66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936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0C2364">
        <w:trPr>
          <w:trHeight w:val="48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0C2364">
        <w:trPr>
          <w:trHeight w:val="480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0C2364">
        <w:trPr>
          <w:trHeight w:val="1632"/>
        </w:trPr>
        <w:tc>
          <w:tcPr>
            <w:tcW w:w="5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0C2364">
        <w:trPr>
          <w:trHeight w:val="73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0C2364" w:rsidRPr="000C2364" w:rsidTr="000C2364">
        <w:trPr>
          <w:trHeight w:val="67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624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52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52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525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0C2364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27591,6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1409" w:type="dxa"/>
        <w:tblInd w:w="96" w:type="dxa"/>
        <w:tblLook w:val="04A0"/>
      </w:tblPr>
      <w:tblGrid>
        <w:gridCol w:w="4690"/>
        <w:gridCol w:w="460"/>
        <w:gridCol w:w="585"/>
        <w:gridCol w:w="1507"/>
        <w:gridCol w:w="567"/>
        <w:gridCol w:w="1275"/>
        <w:gridCol w:w="993"/>
        <w:gridCol w:w="222"/>
        <w:gridCol w:w="222"/>
        <w:gridCol w:w="222"/>
        <w:gridCol w:w="222"/>
        <w:gridCol w:w="222"/>
        <w:gridCol w:w="222"/>
      </w:tblGrid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8 к решению Думы</w:t>
            </w:r>
          </w:p>
        </w:tc>
      </w:tr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на 2020 и 2021 год по разделам, 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6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25924,4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6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2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10625,1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10625,1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6806,7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7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6806,7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3818,4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3955,1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3728,4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8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2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5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6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24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43 3 00 51180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5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8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4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8604,7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1239,4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1239,4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оркругов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1591,0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1591,0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65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11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26618,9</w:t>
            </w: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178" w:type="dxa"/>
        <w:tblInd w:w="96" w:type="dxa"/>
        <w:tblLook w:val="04A0"/>
      </w:tblPr>
      <w:tblGrid>
        <w:gridCol w:w="5257"/>
        <w:gridCol w:w="735"/>
        <w:gridCol w:w="460"/>
        <w:gridCol w:w="585"/>
        <w:gridCol w:w="1622"/>
        <w:gridCol w:w="580"/>
        <w:gridCol w:w="939"/>
      </w:tblGrid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9 к решению Думы</w:t>
            </w:r>
          </w:p>
        </w:tc>
      </w:tr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48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0C2364" w:rsidRPr="000C2364" w:rsidTr="00D0650C">
        <w:trPr>
          <w:trHeight w:val="348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0C2364" w:rsidRPr="000C2364" w:rsidTr="00D0650C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2019 г.</w:t>
            </w:r>
          </w:p>
        </w:tc>
      </w:tr>
      <w:tr w:rsidR="000C2364" w:rsidRPr="000C2364" w:rsidTr="00D0650C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724,1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654,6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D0650C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D0650C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654,6</w:t>
            </w:r>
          </w:p>
        </w:tc>
      </w:tr>
      <w:tr w:rsidR="000C2364" w:rsidRPr="000C2364" w:rsidTr="00D0650C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D0650C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D0650C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D0650C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D0650C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69,5</w:t>
            </w:r>
          </w:p>
        </w:tc>
      </w:tr>
      <w:tr w:rsidR="000C2364" w:rsidRPr="000C2364" w:rsidTr="00D065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26867,5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11673,7</w:t>
            </w:r>
          </w:p>
        </w:tc>
      </w:tr>
      <w:tr w:rsidR="000C2364" w:rsidRPr="000C2364" w:rsidTr="00D0650C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D0650C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D0650C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1361,7</w:t>
            </w:r>
          </w:p>
        </w:tc>
      </w:tr>
      <w:tr w:rsidR="000C2364" w:rsidRPr="000C2364" w:rsidTr="00D0650C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D0650C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10109,2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9989,2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9989,2</w:t>
            </w:r>
          </w:p>
        </w:tc>
      </w:tr>
      <w:tr w:rsidR="000C2364" w:rsidRPr="000C2364" w:rsidTr="00D0650C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6416,0</w:t>
            </w:r>
          </w:p>
        </w:tc>
      </w:tr>
      <w:tr w:rsidR="000C2364" w:rsidRPr="000C2364" w:rsidTr="00D0650C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6416,0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3573,2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3483,2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</w:tr>
      <w:tr w:rsidR="000C2364" w:rsidRPr="000C2364" w:rsidTr="00D0650C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0C2364" w:rsidRPr="000C2364" w:rsidTr="00D0650C">
        <w:trPr>
          <w:trHeight w:val="8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0C2364" w:rsidRPr="000C2364" w:rsidTr="00D0650C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C2364" w:rsidRPr="000C2364" w:rsidTr="00D0650C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139,1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D0650C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D0650C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139,1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D0650C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D0650C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D065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</w:tr>
      <w:tr w:rsidR="000C2364" w:rsidRPr="000C2364" w:rsidTr="00D0650C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</w:tr>
      <w:tr w:rsidR="000C2364" w:rsidRPr="000C2364" w:rsidTr="00D065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</w:tr>
      <w:tr w:rsidR="000C2364" w:rsidRPr="000C2364" w:rsidTr="00D0650C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3636,8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D0650C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D0650C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0C2364" w:rsidRPr="000C2364" w:rsidTr="00D0650C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</w:tr>
      <w:tr w:rsidR="000C2364" w:rsidRPr="000C2364" w:rsidTr="00D0650C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D065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D0650C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D0650C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3535,9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10485,9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8194,0</w:t>
            </w:r>
          </w:p>
        </w:tc>
      </w:tr>
      <w:tr w:rsidR="000C2364" w:rsidRPr="000C2364" w:rsidTr="00D0650C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2246,9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2246,9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1145,9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1145,9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1145,9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оркругов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и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891,0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253,6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129,4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D065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D065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D0650C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D0650C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0C2364" w:rsidRPr="000C2364" w:rsidTr="00D0650C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0C2364" w:rsidRPr="000C2364" w:rsidTr="00D0650C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0C2364" w:rsidRPr="000C2364" w:rsidTr="00D0650C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0C2364" w:rsidRPr="000C2364" w:rsidTr="00D065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27591,6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1870" w:type="dxa"/>
        <w:tblInd w:w="96" w:type="dxa"/>
        <w:tblLook w:val="04A0"/>
      </w:tblPr>
      <w:tblGrid>
        <w:gridCol w:w="4407"/>
        <w:gridCol w:w="735"/>
        <w:gridCol w:w="460"/>
        <w:gridCol w:w="585"/>
        <w:gridCol w:w="913"/>
        <w:gridCol w:w="580"/>
        <w:gridCol w:w="939"/>
        <w:gridCol w:w="939"/>
        <w:gridCol w:w="222"/>
        <w:gridCol w:w="222"/>
        <w:gridCol w:w="222"/>
        <w:gridCol w:w="222"/>
        <w:gridCol w:w="222"/>
        <w:gridCol w:w="222"/>
        <w:gridCol w:w="980"/>
      </w:tblGrid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 на плановый период 2020 и 2021 годов</w:t>
            </w:r>
          </w:p>
        </w:tc>
      </w:tr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4124FF" w:rsidP="0041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4/10-дмо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</w:t>
            </w:r>
            <w:r w:rsidR="000C2364" w:rsidRPr="000C23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0C2364"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_____</w:t>
            </w:r>
          </w:p>
        </w:tc>
      </w:tr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48"/>
        </w:trPr>
        <w:tc>
          <w:tcPr>
            <w:tcW w:w="8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48"/>
        </w:trPr>
        <w:tc>
          <w:tcPr>
            <w:tcW w:w="8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плановый период 2020 и 2021 годов по МО "Кутулик"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2020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674,3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26621,6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1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1460,8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4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10653,5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10653,5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5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6608,4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72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6608,4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4045,1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3818,4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3955,1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3728,4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40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88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57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66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249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85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8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64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0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3580,8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5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7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3580,8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9376,9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8604,7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6584,2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5564,3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2792,7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1191,7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1191,7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1191,7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оркругов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и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1391,0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1391,0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165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7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256,0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7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2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52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4124FF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27295,9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721"/>
      </w:tblGrid>
      <w:tr w:rsidR="000C2364" w:rsidRPr="000C2364" w:rsidTr="00D0650C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11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Думы МО "Кутулик"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124FF"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41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24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="004124FF"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 w:rsidR="004124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D065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82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0C2364" w:rsidRPr="000C2364" w:rsidTr="00D0650C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0C2364" w:rsidRPr="000C2364" w:rsidTr="00D0650C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C2364" w:rsidRPr="000C2364" w:rsidTr="00D0650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849,8</w:t>
            </w:r>
          </w:p>
        </w:tc>
      </w:tr>
      <w:tr w:rsidR="000C2364" w:rsidRPr="000C2364" w:rsidTr="00D0650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1001,0</w:t>
            </w:r>
          </w:p>
        </w:tc>
      </w:tr>
      <w:tr w:rsidR="000C2364" w:rsidRPr="000C2364" w:rsidTr="00D0650C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1001,0</w:t>
            </w:r>
          </w:p>
        </w:tc>
      </w:tr>
      <w:tr w:rsidR="000C2364" w:rsidRPr="000C2364" w:rsidTr="00D0650C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1001,0</w:t>
            </w:r>
          </w:p>
        </w:tc>
      </w:tr>
      <w:tr w:rsidR="000C2364" w:rsidRPr="000C2364" w:rsidTr="00D0650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Погашение  кредитов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Погашение бюджетами сельских поселений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кредитов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-151,2</w:t>
            </w:r>
          </w:p>
        </w:tc>
      </w:tr>
      <w:tr w:rsidR="000C2364" w:rsidRPr="000C2364" w:rsidTr="00D0650C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000 01 03 00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000 01 03 00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D0650C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000 01 03 01 00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-151,2</w:t>
            </w:r>
          </w:p>
        </w:tc>
      </w:tr>
      <w:tr w:rsidR="000C2364" w:rsidRPr="000C2364" w:rsidTr="00D0650C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000 01 03 01 00 10 0000 810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-151,2</w:t>
            </w:r>
          </w:p>
        </w:tc>
      </w:tr>
      <w:tr w:rsidR="000C2364" w:rsidRPr="000C2364" w:rsidTr="00D0650C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-27742,8</w:t>
            </w:r>
          </w:p>
        </w:tc>
      </w:tr>
      <w:tr w:rsidR="000C2364" w:rsidRPr="000C2364" w:rsidTr="00D0650C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-27742,8</w:t>
            </w:r>
          </w:p>
        </w:tc>
      </w:tr>
      <w:tr w:rsidR="000C2364" w:rsidRPr="000C2364" w:rsidTr="00D0650C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-27742,8</w:t>
            </w:r>
          </w:p>
        </w:tc>
      </w:tr>
      <w:tr w:rsidR="000C2364" w:rsidRPr="000C2364" w:rsidTr="00D0650C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27742,8</w:t>
            </w:r>
          </w:p>
        </w:tc>
      </w:tr>
      <w:tr w:rsidR="000C2364" w:rsidRPr="000C2364" w:rsidTr="00D0650C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27742,8</w:t>
            </w:r>
          </w:p>
        </w:tc>
      </w:tr>
      <w:tr w:rsidR="000C2364" w:rsidRPr="000C2364" w:rsidTr="00D0650C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27742,8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tbl>
      <w:tblPr>
        <w:tblW w:w="10608" w:type="dxa"/>
        <w:tblInd w:w="96" w:type="dxa"/>
        <w:tblLayout w:type="fixed"/>
        <w:tblLook w:val="04A0"/>
      </w:tblPr>
      <w:tblGrid>
        <w:gridCol w:w="996"/>
        <w:gridCol w:w="996"/>
        <w:gridCol w:w="834"/>
        <w:gridCol w:w="1648"/>
        <w:gridCol w:w="1014"/>
        <w:gridCol w:w="828"/>
        <w:gridCol w:w="598"/>
        <w:gridCol w:w="753"/>
        <w:gridCol w:w="768"/>
        <w:gridCol w:w="507"/>
        <w:gridCol w:w="863"/>
        <w:gridCol w:w="567"/>
        <w:gridCol w:w="236"/>
      </w:tblGrid>
      <w:tr w:rsidR="000C2364" w:rsidRPr="000C2364" w:rsidTr="00D0650C">
        <w:trPr>
          <w:gridAfter w:val="2"/>
          <w:wAfter w:w="803" w:type="dxa"/>
          <w:trHeight w:val="169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Приложение 12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Думы МО "Кутулик"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  <w:t>"О бюджете МО "Кутулик" на 2019год и на плановый период 2020-2021гг"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124FF" w:rsidRPr="000C2364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41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24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20 декабря  2018г.  </w:t>
            </w:r>
            <w:r w:rsidR="004124FF"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 w:rsidR="004124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4/10-дмо  </w:t>
            </w:r>
          </w:p>
        </w:tc>
      </w:tr>
      <w:tr w:rsidR="000C2364" w:rsidRPr="000C2364" w:rsidTr="00D0650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825"/>
        </w:trPr>
        <w:tc>
          <w:tcPr>
            <w:tcW w:w="8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муниципального образования на 2020-2021 годы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trHeight w:val="3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0C23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364" w:rsidRPr="000C2364" w:rsidTr="00D0650C">
        <w:trPr>
          <w:gridAfter w:val="2"/>
          <w:wAfter w:w="803" w:type="dxa"/>
          <w:trHeight w:val="405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0C2364" w:rsidRPr="000C2364" w:rsidTr="00D0650C">
        <w:trPr>
          <w:gridAfter w:val="2"/>
          <w:wAfter w:w="803" w:type="dxa"/>
          <w:trHeight w:val="84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gridAfter w:val="2"/>
          <w:wAfter w:w="803" w:type="dxa"/>
          <w:trHeight w:val="84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975,3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604,7</w:t>
            </w:r>
          </w:p>
        </w:tc>
      </w:tr>
      <w:tr w:rsidR="000C2364" w:rsidRPr="000C2364" w:rsidTr="00D0650C">
        <w:trPr>
          <w:gridAfter w:val="2"/>
          <w:wAfter w:w="803" w:type="dxa"/>
          <w:trHeight w:val="84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1333,3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604,7</w:t>
            </w:r>
          </w:p>
        </w:tc>
      </w:tr>
      <w:tr w:rsidR="000C2364" w:rsidRPr="000C2364" w:rsidTr="00D0650C">
        <w:trPr>
          <w:gridAfter w:val="2"/>
          <w:wAfter w:w="803" w:type="dxa"/>
          <w:trHeight w:val="114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1333,3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604,7</w:t>
            </w:r>
          </w:p>
        </w:tc>
      </w:tr>
      <w:tr w:rsidR="000C2364" w:rsidRPr="000C2364" w:rsidTr="00D0650C">
        <w:trPr>
          <w:gridAfter w:val="2"/>
          <w:wAfter w:w="803" w:type="dxa"/>
          <w:trHeight w:val="1044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Погашение  кредитов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-358,0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gridAfter w:val="2"/>
          <w:wAfter w:w="803" w:type="dxa"/>
          <w:trHeight w:val="120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кредитов</w:t>
            </w:r>
            <w:proofErr w:type="gram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Россиийской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025 01 02 00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-358,0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D0650C">
        <w:trPr>
          <w:gridAfter w:val="2"/>
          <w:wAfter w:w="803" w:type="dxa"/>
          <w:trHeight w:val="114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-302,3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-604,7</w:t>
            </w:r>
          </w:p>
        </w:tc>
      </w:tr>
      <w:tr w:rsidR="000C2364" w:rsidRPr="000C2364" w:rsidTr="00D0650C">
        <w:trPr>
          <w:gridAfter w:val="2"/>
          <w:wAfter w:w="803" w:type="dxa"/>
          <w:trHeight w:val="156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000 01 03 00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gridAfter w:val="2"/>
          <w:wAfter w:w="803" w:type="dxa"/>
          <w:trHeight w:val="1524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000 01 03 00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2364" w:rsidRPr="000C2364" w:rsidTr="00D0650C">
        <w:trPr>
          <w:gridAfter w:val="2"/>
          <w:wAfter w:w="803" w:type="dxa"/>
          <w:trHeight w:val="1452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000 01 03 01 00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-302,3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-604,7</w:t>
            </w:r>
          </w:p>
        </w:tc>
      </w:tr>
      <w:tr w:rsidR="000C2364" w:rsidRPr="000C2364" w:rsidTr="00D0650C">
        <w:trPr>
          <w:gridAfter w:val="2"/>
          <w:wAfter w:w="803" w:type="dxa"/>
          <w:trHeight w:val="1452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-302,3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-604,7</w:t>
            </w:r>
          </w:p>
        </w:tc>
      </w:tr>
      <w:tr w:rsidR="000C2364" w:rsidRPr="000C2364" w:rsidTr="00D0650C">
        <w:trPr>
          <w:gridAfter w:val="2"/>
          <w:wAfter w:w="803" w:type="dxa"/>
          <w:trHeight w:val="63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2364" w:rsidRPr="000C2364" w:rsidTr="00D0650C">
        <w:trPr>
          <w:gridAfter w:val="2"/>
          <w:wAfter w:w="803" w:type="dxa"/>
          <w:trHeight w:val="405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-28624,6</w:t>
            </w:r>
          </w:p>
        </w:tc>
      </w:tr>
      <w:tr w:rsidR="000C2364" w:rsidRPr="000C2364" w:rsidTr="00D0650C">
        <w:trPr>
          <w:gridAfter w:val="2"/>
          <w:wAfter w:w="803" w:type="dxa"/>
          <w:trHeight w:val="60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-28624,</w:t>
            </w: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</w:tr>
      <w:tr w:rsidR="000C2364" w:rsidRPr="000C2364" w:rsidTr="00D0650C">
        <w:trPr>
          <w:gridAfter w:val="2"/>
          <w:wAfter w:w="803" w:type="dxa"/>
          <w:trHeight w:val="756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-28624,6</w:t>
            </w:r>
          </w:p>
        </w:tc>
      </w:tr>
      <w:tr w:rsidR="000C2364" w:rsidRPr="000C2364" w:rsidTr="00D0650C">
        <w:trPr>
          <w:gridAfter w:val="2"/>
          <w:wAfter w:w="803" w:type="dxa"/>
          <w:trHeight w:val="312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28624,6</w:t>
            </w:r>
          </w:p>
        </w:tc>
      </w:tr>
      <w:tr w:rsidR="000C2364" w:rsidRPr="000C2364" w:rsidTr="00D0650C">
        <w:trPr>
          <w:gridAfter w:val="2"/>
          <w:wAfter w:w="803" w:type="dxa"/>
          <w:trHeight w:val="600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0C2364">
              <w:rPr>
                <w:rFonts w:ascii="Arial" w:eastAsia="Times New Roman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28624,6</w:t>
            </w:r>
          </w:p>
        </w:tc>
      </w:tr>
      <w:tr w:rsidR="000C2364" w:rsidRPr="000C2364" w:rsidTr="00D0650C">
        <w:trPr>
          <w:gridAfter w:val="2"/>
          <w:wAfter w:w="803" w:type="dxa"/>
          <w:trHeight w:val="615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28656,1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64" w:rsidRPr="000C2364" w:rsidRDefault="000C2364" w:rsidP="000C2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364">
              <w:rPr>
                <w:rFonts w:ascii="Arial" w:eastAsia="Times New Roman" w:hAnsi="Arial" w:cs="Arial"/>
                <w:sz w:val="20"/>
                <w:szCs w:val="20"/>
              </w:rPr>
              <w:t>28624,6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Приложение 13 к решению Думы</w:t>
      </w: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«О бюджете МО «Кутулик» на 2019 год и </w:t>
      </w:r>
    </w:p>
    <w:p w:rsidR="004124FF" w:rsidRDefault="000C2364" w:rsidP="000C2364">
      <w:pPr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На плановый период 2020-2021гг»     </w:t>
      </w:r>
    </w:p>
    <w:p w:rsidR="000C2364" w:rsidRPr="000C2364" w:rsidRDefault="004124FF" w:rsidP="000C2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C2364"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0C2364">
        <w:rPr>
          <w:rFonts w:ascii="Arial" w:eastAsia="Times New Roman" w:hAnsi="Arial" w:cs="Arial"/>
          <w:sz w:val="20"/>
          <w:szCs w:val="20"/>
        </w:rPr>
        <w:t>От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20 декабря  2018г.  </w:t>
      </w:r>
      <w:r w:rsidRPr="000C2364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4/10-дмо  </w:t>
      </w: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 xml:space="preserve">Программа муниципальных внутренних заимствований </w:t>
      </w: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МО «Кутулик» на 2019 год.</w:t>
      </w: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931"/>
        <w:gridCol w:w="1545"/>
        <w:gridCol w:w="1334"/>
        <w:gridCol w:w="1930"/>
      </w:tblGrid>
      <w:tr w:rsidR="000C2364" w:rsidRPr="000C2364" w:rsidTr="000C2364">
        <w:trPr>
          <w:trHeight w:val="581"/>
        </w:trPr>
        <w:tc>
          <w:tcPr>
            <w:tcW w:w="2831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931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муниципального долга на 1 января 2019г.</w:t>
            </w:r>
          </w:p>
        </w:tc>
        <w:tc>
          <w:tcPr>
            <w:tcW w:w="1545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привлечения в 2019 г.</w:t>
            </w:r>
          </w:p>
        </w:tc>
        <w:tc>
          <w:tcPr>
            <w:tcW w:w="133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погашения в 2019г.</w:t>
            </w:r>
          </w:p>
        </w:tc>
        <w:tc>
          <w:tcPr>
            <w:tcW w:w="193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Верхний предел муниципального долга на 1 января 2020г.</w:t>
            </w:r>
          </w:p>
        </w:tc>
      </w:tr>
      <w:tr w:rsidR="000C2364" w:rsidRPr="000C2364" w:rsidTr="000C2364">
        <w:tc>
          <w:tcPr>
            <w:tcW w:w="2831" w:type="dxa"/>
          </w:tcPr>
          <w:p w:rsidR="000C2364" w:rsidRPr="000C2364" w:rsidRDefault="000C2364" w:rsidP="000C2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31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  <w:tc>
          <w:tcPr>
            <w:tcW w:w="133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</w:tr>
      <w:tr w:rsidR="000C2364" w:rsidRPr="000C2364" w:rsidTr="000C2364">
        <w:tc>
          <w:tcPr>
            <w:tcW w:w="2831" w:type="dxa"/>
          </w:tcPr>
          <w:p w:rsidR="000C2364" w:rsidRPr="000C2364" w:rsidRDefault="000C2364" w:rsidP="000C2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2872,3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193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2721,1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364" w:rsidRPr="000C2364" w:rsidTr="000C2364">
        <w:tc>
          <w:tcPr>
            <w:tcW w:w="2831" w:type="dxa"/>
          </w:tcPr>
          <w:p w:rsidR="000C2364" w:rsidRPr="000C2364" w:rsidRDefault="000C2364" w:rsidP="000C2364">
            <w:pPr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31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2872,3</w:t>
            </w:r>
          </w:p>
        </w:tc>
        <w:tc>
          <w:tcPr>
            <w:tcW w:w="1545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  <w:tc>
          <w:tcPr>
            <w:tcW w:w="133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193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3722,1</w:t>
            </w:r>
          </w:p>
        </w:tc>
      </w:tr>
    </w:tbl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jc w:val="righ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Приложение 14 к решению Думы</w:t>
      </w:r>
    </w:p>
    <w:p w:rsidR="000C2364" w:rsidRPr="000C2364" w:rsidRDefault="000C2364" w:rsidP="000C2364">
      <w:pPr>
        <w:jc w:val="righ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«О бюджете МО «Кутулик» на 2019 год</w:t>
      </w:r>
    </w:p>
    <w:p w:rsidR="000C2364" w:rsidRPr="000C2364" w:rsidRDefault="000C2364" w:rsidP="000C2364">
      <w:pPr>
        <w:jc w:val="righ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и на плановый период 2020 и 2021 годов»</w:t>
      </w:r>
    </w:p>
    <w:p w:rsidR="000C2364" w:rsidRPr="000C2364" w:rsidRDefault="000C2364" w:rsidP="000C2364">
      <w:pPr>
        <w:jc w:val="righ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4124FF" w:rsidRPr="000C2364">
        <w:rPr>
          <w:rFonts w:ascii="Arial" w:eastAsia="Times New Roman" w:hAnsi="Arial" w:cs="Arial"/>
          <w:sz w:val="20"/>
          <w:szCs w:val="20"/>
        </w:rPr>
        <w:t>От</w:t>
      </w:r>
      <w:r w:rsidR="004124FF">
        <w:rPr>
          <w:rFonts w:ascii="Arial" w:eastAsia="Times New Roman" w:hAnsi="Arial" w:cs="Arial"/>
          <w:sz w:val="20"/>
          <w:szCs w:val="20"/>
        </w:rPr>
        <w:t xml:space="preserve"> </w:t>
      </w:r>
      <w:r w:rsidR="004124FF">
        <w:rPr>
          <w:rFonts w:ascii="Arial" w:eastAsia="Times New Roman" w:hAnsi="Arial" w:cs="Arial"/>
          <w:sz w:val="20"/>
          <w:szCs w:val="20"/>
          <w:u w:val="single"/>
        </w:rPr>
        <w:t xml:space="preserve">  20 декабря  2018г.  </w:t>
      </w:r>
      <w:r w:rsidR="004124FF" w:rsidRPr="000C2364">
        <w:rPr>
          <w:rFonts w:ascii="Arial" w:eastAsia="Times New Roman" w:hAnsi="Arial" w:cs="Arial"/>
          <w:sz w:val="20"/>
          <w:szCs w:val="20"/>
        </w:rPr>
        <w:t xml:space="preserve"> № </w:t>
      </w:r>
      <w:r w:rsidR="004124FF">
        <w:rPr>
          <w:rFonts w:ascii="Arial" w:eastAsia="Times New Roman" w:hAnsi="Arial" w:cs="Arial"/>
          <w:sz w:val="20"/>
          <w:szCs w:val="20"/>
          <w:u w:val="single"/>
        </w:rPr>
        <w:t xml:space="preserve">4/10-дмо  </w:t>
      </w: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 xml:space="preserve">Программа муниципальных внутренних заимствований </w:t>
      </w: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МО «Кутулик» на плановый период 2020 и 2021 год.</w:t>
      </w: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79"/>
        <w:gridCol w:w="1048"/>
        <w:gridCol w:w="897"/>
        <w:gridCol w:w="1279"/>
        <w:gridCol w:w="1048"/>
        <w:gridCol w:w="897"/>
        <w:gridCol w:w="1279"/>
      </w:tblGrid>
      <w:tr w:rsidR="000C2364" w:rsidRPr="000C2364" w:rsidTr="000C2364">
        <w:trPr>
          <w:trHeight w:val="581"/>
        </w:trPr>
        <w:tc>
          <w:tcPr>
            <w:tcW w:w="3029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муниципального долга на 1 января 2020г.</w:t>
            </w:r>
          </w:p>
        </w:tc>
        <w:tc>
          <w:tcPr>
            <w:tcW w:w="1646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привлечения в 2020 г.</w:t>
            </w:r>
          </w:p>
        </w:tc>
        <w:tc>
          <w:tcPr>
            <w:tcW w:w="1419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погашения в 2020г.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Верхний предел муниципального долга на 1 января 2021г.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привлечения в 2021 г.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Объем погашения в 2021г.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Верхний предел муниципального долга на 1 января 2022г.</w:t>
            </w:r>
          </w:p>
        </w:tc>
      </w:tr>
      <w:tr w:rsidR="000C2364" w:rsidRPr="000C2364" w:rsidTr="000C2364">
        <w:tc>
          <w:tcPr>
            <w:tcW w:w="3029" w:type="dxa"/>
          </w:tcPr>
          <w:p w:rsidR="000C2364" w:rsidRPr="000C2364" w:rsidRDefault="000C2364" w:rsidP="000C2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  <w:tc>
          <w:tcPr>
            <w:tcW w:w="1646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358,0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1976,3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962,7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358,0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2581,0</w:t>
            </w:r>
          </w:p>
        </w:tc>
      </w:tr>
      <w:tr w:rsidR="000C2364" w:rsidRPr="000C2364" w:rsidTr="000C2364">
        <w:tc>
          <w:tcPr>
            <w:tcW w:w="3029" w:type="dxa"/>
          </w:tcPr>
          <w:p w:rsidR="000C2364" w:rsidRPr="000C2364" w:rsidRDefault="000C2364" w:rsidP="000C2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364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2721,1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302,3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2418,8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604,7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1814,1</w:t>
            </w:r>
          </w:p>
        </w:tc>
      </w:tr>
      <w:tr w:rsidR="000C2364" w:rsidRPr="000C2364" w:rsidTr="000C2364">
        <w:tc>
          <w:tcPr>
            <w:tcW w:w="3029" w:type="dxa"/>
          </w:tcPr>
          <w:p w:rsidR="000C2364" w:rsidRPr="000C2364" w:rsidRDefault="000C2364" w:rsidP="000C2364">
            <w:pPr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3722,1</w:t>
            </w:r>
          </w:p>
        </w:tc>
        <w:tc>
          <w:tcPr>
            <w:tcW w:w="1646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660,3</w:t>
            </w:r>
          </w:p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4395,1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0C2364" w:rsidRPr="000C2364" w:rsidRDefault="000C2364" w:rsidP="000C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64">
              <w:rPr>
                <w:rFonts w:ascii="Arial" w:hAnsi="Arial" w:cs="Arial"/>
                <w:sz w:val="20"/>
                <w:szCs w:val="20"/>
              </w:rPr>
              <w:t>4395,1</w:t>
            </w:r>
          </w:p>
        </w:tc>
      </w:tr>
    </w:tbl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jc w:val="center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spacing w:line="360" w:lineRule="exact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 xml:space="preserve">                                           ПОЯСНИТЕЛЬНАЯ ЗАПИСКА</w:t>
      </w:r>
    </w:p>
    <w:p w:rsidR="000C2364" w:rsidRPr="000C2364" w:rsidRDefault="000C2364" w:rsidP="000C2364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 xml:space="preserve">к проекту бюджета администрации муниципального </w:t>
      </w:r>
    </w:p>
    <w:p w:rsidR="000C2364" w:rsidRPr="000C2364" w:rsidRDefault="000C2364" w:rsidP="000C2364">
      <w:pPr>
        <w:spacing w:line="360" w:lineRule="exact"/>
        <w:jc w:val="center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образования « Кутулик</w:t>
      </w:r>
      <w:r w:rsidRPr="000C2364">
        <w:rPr>
          <w:rFonts w:ascii="Arial" w:hAnsi="Arial" w:cs="Arial"/>
          <w:sz w:val="20"/>
          <w:szCs w:val="20"/>
        </w:rPr>
        <w:t xml:space="preserve"> </w:t>
      </w:r>
      <w:r w:rsidRPr="000C2364">
        <w:rPr>
          <w:rFonts w:ascii="Arial" w:hAnsi="Arial" w:cs="Arial"/>
          <w:b/>
          <w:sz w:val="20"/>
          <w:szCs w:val="20"/>
        </w:rPr>
        <w:t>на 2019 год и плановый период 2020 и 2021 годов</w:t>
      </w:r>
    </w:p>
    <w:p w:rsidR="000C2364" w:rsidRPr="000C2364" w:rsidRDefault="000C2364" w:rsidP="000C2364">
      <w:pPr>
        <w:pStyle w:val="2"/>
        <w:spacing w:line="360" w:lineRule="exact"/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spacing w:line="360" w:lineRule="exact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2364">
        <w:rPr>
          <w:rFonts w:ascii="Arial" w:hAnsi="Arial" w:cs="Arial"/>
          <w:sz w:val="20"/>
          <w:szCs w:val="20"/>
        </w:rPr>
        <w:t>Бюджет муниципального образования «Кутулик» на 2019 год и плановый период 2020 и 2021 годов сформирован на основании действующего бюджетного и налогового законодательства с учетом изменений и дополнений, вступающих в силу с 1 января 2019 года, исходя из ожидаемых параметров исполнения бюджета на 2018 год и основных параметров прогноза социально-экономического развития поселения на 2019-2021 годов.</w:t>
      </w:r>
      <w:proofErr w:type="gramEnd"/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Доходная часть</w:t>
      </w:r>
      <w:r w:rsidRPr="000C2364">
        <w:rPr>
          <w:rFonts w:ascii="Arial" w:hAnsi="Arial" w:cs="Arial"/>
          <w:sz w:val="20"/>
          <w:szCs w:val="20"/>
        </w:rPr>
        <w:t xml:space="preserve"> бюджета МО «Кутулик» на 2019 год 26741,8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 которая сложилась из следующих источников: налоговые и неналоговый доходы составляют 26355,0 тыс.руб.,  безвозмездные перечисления от других бюджетов бюджетной системы 386,8 тыс.руб.. </w:t>
      </w:r>
    </w:p>
    <w:p w:rsidR="000C2364" w:rsidRPr="000C2364" w:rsidRDefault="000C2364" w:rsidP="000C2364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 2020 год 27322,8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 которая сложилась из следующих источников: налоговые и неналоговый доходы составляют 26936,0 тыс.руб.,  безвозмездные перечисления от других бюджетов бюджетной системы 386,8 тыс.руб.. </w:t>
      </w:r>
    </w:p>
    <w:p w:rsidR="000C2364" w:rsidRPr="000C2364" w:rsidRDefault="000C2364" w:rsidP="000C2364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 2021 год 28019,9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которая сложилась из следующих источников: налоговые и неналоговый доходы составляют 27633,1 тыс.руб.,  безвозмездные перечисления от других бюджетов бюджетной системы 386,8 тыс.руб..</w:t>
      </w:r>
    </w:p>
    <w:p w:rsidR="000C2364" w:rsidRPr="000C2364" w:rsidRDefault="000C2364" w:rsidP="000C23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Налог на доходы  физических лиц.</w:t>
      </w:r>
      <w:r w:rsidRPr="000C2364">
        <w:rPr>
          <w:rFonts w:ascii="Arial" w:hAnsi="Arial" w:cs="Arial"/>
          <w:sz w:val="20"/>
          <w:szCs w:val="20"/>
        </w:rPr>
        <w:t xml:space="preserve"> Поступления налога на доходы физических лиц на 2019 год и на плановый период 2020 и 2021 годов запланированы на основе прогнозируемого темпа роста в 2019-2021 годах источника основной части налога – фонда заработной платы по прогнозу социально-экономического развития.  </w:t>
      </w:r>
    </w:p>
    <w:p w:rsidR="000C2364" w:rsidRPr="000C2364" w:rsidRDefault="000C2364" w:rsidP="000C23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Прогноз поступлений налога в бюджет в 2019 году составляет 14519,6 тыс. рублей (+ 1,0% к ожидаемым поступлениям 2018 года), в 2020 году – 14920,4 тыс. рублей (+ 2,8% к прогнозируемым поступлениям 2019 года), в 2021 году – 15368,0 тыс. рублей (+ 3,0% к прогнозируемым поступлениям 2020 года).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Налог на имущество с физических лиц</w:t>
      </w:r>
      <w:r w:rsidRPr="000C2364">
        <w:rPr>
          <w:rFonts w:ascii="Arial" w:hAnsi="Arial" w:cs="Arial"/>
          <w:sz w:val="20"/>
          <w:szCs w:val="20"/>
        </w:rPr>
        <w:t xml:space="preserve"> рассчитан исходя из средней стоимости имущества жителей поселка Кутулик с учетом льготы предоставляемой инвалидам, ветеранам и прочим. В расчет также взято фактическое поступление налога в бюджет за 2017г. и истекший период 2018г.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Земельный налог</w:t>
      </w:r>
      <w:r w:rsidRPr="000C2364">
        <w:rPr>
          <w:rFonts w:ascii="Arial" w:hAnsi="Arial" w:cs="Arial"/>
          <w:sz w:val="20"/>
          <w:szCs w:val="20"/>
        </w:rPr>
        <w:t xml:space="preserve"> рассчитан на основе данных </w:t>
      </w:r>
      <w:proofErr w:type="gramStart"/>
      <w:r w:rsidRPr="000C2364">
        <w:rPr>
          <w:rFonts w:ascii="Arial" w:hAnsi="Arial" w:cs="Arial"/>
          <w:sz w:val="20"/>
          <w:szCs w:val="20"/>
        </w:rPr>
        <w:t>МРИ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 ФНС №18 по Иркутской области с учетом кадастровой стоимости земли по поселку. Также в расчет были взято фактическое поступление налога в бюджет муниципального образования за 2017 и 2018 года.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В неналоговых доходах </w:t>
      </w:r>
      <w:proofErr w:type="gramStart"/>
      <w:r w:rsidRPr="000C2364">
        <w:rPr>
          <w:rFonts w:ascii="Arial" w:hAnsi="Arial" w:cs="Arial"/>
          <w:sz w:val="20"/>
          <w:szCs w:val="20"/>
        </w:rPr>
        <w:t>учтены</w:t>
      </w:r>
      <w:proofErr w:type="gramEnd"/>
      <w:r w:rsidRPr="000C2364">
        <w:rPr>
          <w:rFonts w:ascii="Arial" w:hAnsi="Arial" w:cs="Arial"/>
          <w:sz w:val="20"/>
          <w:szCs w:val="20"/>
        </w:rPr>
        <w:t>: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lastRenderedPageBreak/>
        <w:t xml:space="preserve">  </w:t>
      </w:r>
      <w:r w:rsidRPr="000C2364">
        <w:rPr>
          <w:rFonts w:ascii="Arial" w:hAnsi="Arial" w:cs="Arial"/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учреждений),</w:t>
      </w:r>
      <w:r w:rsidRPr="000C2364">
        <w:rPr>
          <w:rFonts w:ascii="Arial" w:hAnsi="Arial" w:cs="Arial"/>
          <w:sz w:val="20"/>
          <w:szCs w:val="20"/>
        </w:rPr>
        <w:t xml:space="preserve">   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 xml:space="preserve">Прочие доходы от компенсации затрат бюджетов поселений, 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0C2364">
        <w:rPr>
          <w:rFonts w:ascii="Arial" w:hAnsi="Arial" w:cs="Arial"/>
          <w:sz w:val="20"/>
          <w:szCs w:val="20"/>
        </w:rPr>
        <w:t xml:space="preserve"> </w:t>
      </w:r>
    </w:p>
    <w:p w:rsidR="000C2364" w:rsidRPr="000C2364" w:rsidRDefault="000C2364" w:rsidP="000C2364">
      <w:pPr>
        <w:spacing w:line="36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Объем расходов бюджета</w:t>
      </w:r>
      <w:r w:rsidRPr="000C2364">
        <w:rPr>
          <w:rFonts w:ascii="Arial" w:hAnsi="Arial" w:cs="Arial"/>
          <w:sz w:val="20"/>
          <w:szCs w:val="20"/>
        </w:rPr>
        <w:t xml:space="preserve"> администрации МО «Кутулик» на 2019 г и на плановый период 2020 и 2021 годов сформирован в объеме:</w:t>
      </w: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2019г. 27591,6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дефицит составил 849,8 тыс.руб. или 3,23%.</w:t>
      </w: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2020 г. 27995,8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с учетом общего объема условно утвержденных расходов в сумме 699,9 тыс.руб.. Дефицит составил 673 тыс.руб. или 2,5%.</w:t>
      </w: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2021г. 28019,9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с учетом общего объема условно утвержденных расходов в сумме 1401,0 тыс.руб.. Дефицит составил 0 тыс.руб. или 0%.</w:t>
      </w:r>
    </w:p>
    <w:p w:rsidR="000C2364" w:rsidRPr="000C2364" w:rsidRDefault="000C2364" w:rsidP="000C2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Финансирование расходов  по разделу 01 </w:t>
      </w:r>
      <w:r w:rsidRPr="000C2364">
        <w:rPr>
          <w:rFonts w:ascii="Arial" w:hAnsi="Arial" w:cs="Arial"/>
          <w:b/>
          <w:sz w:val="20"/>
          <w:szCs w:val="20"/>
        </w:rPr>
        <w:t xml:space="preserve">Общегосударственные вопросы </w:t>
      </w:r>
      <w:r w:rsidRPr="000C2364">
        <w:rPr>
          <w:rFonts w:ascii="Arial" w:hAnsi="Arial" w:cs="Arial"/>
          <w:sz w:val="20"/>
          <w:szCs w:val="20"/>
        </w:rPr>
        <w:t>составило: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2019г.</w:t>
      </w:r>
      <w:r w:rsidRPr="000C2364">
        <w:rPr>
          <w:rFonts w:ascii="Arial" w:hAnsi="Arial" w:cs="Arial"/>
          <w:sz w:val="20"/>
          <w:szCs w:val="20"/>
        </w:rPr>
        <w:t xml:space="preserve"> 12328,3 тыс. рублей. На оплату труда с начислениями  выделено 8571,4 тыс. рублей,. На закупку товаров, работ, услуг в сфере информационно-коммуникационных технологий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прочую закупка товаров, работ и услуг для обеспечения государственных (муниципальных) нужд 3483,2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терроризма и экстремизма на территории МО «Кутулик» - 50,0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в сумме 10,0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«Кутулик» в сумме 20,0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уб.. 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 муниципальная целевая программа по профилактике правонарушений  на территории муниципального образования "Кутулик" на 2018-2021 годы в сумме 40,0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Резервный фонд</w:t>
      </w:r>
      <w:r w:rsidRPr="000C2364">
        <w:rPr>
          <w:rFonts w:ascii="Arial" w:hAnsi="Arial" w:cs="Arial"/>
          <w:sz w:val="20"/>
          <w:szCs w:val="20"/>
        </w:rPr>
        <w:t xml:space="preserve">  на 2019 год запланирован в сумме по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2020г.</w:t>
      </w:r>
      <w:r w:rsidRPr="000C2364">
        <w:rPr>
          <w:rFonts w:ascii="Arial" w:hAnsi="Arial" w:cs="Arial"/>
          <w:sz w:val="20"/>
          <w:szCs w:val="20"/>
        </w:rPr>
        <w:t xml:space="preserve"> 13154,3 тыс. рублей. На оплату труда с начислениями  выделено 8893,5 тыс. рублей,. На закупку товаров, работ, услуг в сфере информационно-коммуникационных технологий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уб., на прочую закупка товаров, работ и услуг для обеспечения государственных (муниципальных) нужд 3955,1 тыс.руб., уплата налога на имущества организаций и земельного </w:t>
      </w:r>
      <w:r w:rsidRPr="000C2364">
        <w:rPr>
          <w:rFonts w:ascii="Arial" w:hAnsi="Arial" w:cs="Arial"/>
          <w:sz w:val="20"/>
          <w:szCs w:val="20"/>
        </w:rPr>
        <w:lastRenderedPageBreak/>
        <w:t>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терроризма и экстремизма на территории МО «Кутулик» - 50,0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«Кутулик» в сумме 20,0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</w:t>
      </w:r>
      <w:r w:rsidRPr="000C2364">
        <w:rPr>
          <w:rFonts w:ascii="Arial" w:hAnsi="Arial" w:cs="Arial"/>
          <w:b/>
          <w:sz w:val="20"/>
          <w:szCs w:val="20"/>
        </w:rPr>
        <w:t>Резервный фонд</w:t>
      </w:r>
      <w:r w:rsidRPr="000C2364">
        <w:rPr>
          <w:rFonts w:ascii="Arial" w:hAnsi="Arial" w:cs="Arial"/>
          <w:sz w:val="20"/>
          <w:szCs w:val="20"/>
        </w:rPr>
        <w:t xml:space="preserve">  на 2020 год запланирован в сумме по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b/>
          <w:sz w:val="20"/>
          <w:szCs w:val="20"/>
        </w:rPr>
        <w:t>2021г.</w:t>
      </w:r>
      <w:r w:rsidRPr="000C2364">
        <w:rPr>
          <w:rFonts w:ascii="Arial" w:hAnsi="Arial" w:cs="Arial"/>
          <w:sz w:val="20"/>
          <w:szCs w:val="20"/>
        </w:rPr>
        <w:t xml:space="preserve"> 13189,9 тыс. рублей. На оплату труда с начислениями  выделено 9155,8 тыс. рублей,. На закупку товаров, работ, услуг в сфере информационно-коммуникационных технологий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прочую закупка товаров, работ и услуг для обеспечения государственных (муниципальных) нужд 3728,4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терроризма и экстремизма на территории МО «Кутулик» - 50,0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«Кутулик» в сумме 20,0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уб.. 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   </w:t>
      </w:r>
      <w:r w:rsidRPr="000C2364">
        <w:rPr>
          <w:rFonts w:ascii="Arial" w:hAnsi="Arial" w:cs="Arial"/>
          <w:b/>
          <w:sz w:val="20"/>
          <w:szCs w:val="20"/>
        </w:rPr>
        <w:t>Резервный фонд</w:t>
      </w:r>
      <w:r w:rsidRPr="000C2364">
        <w:rPr>
          <w:rFonts w:ascii="Arial" w:hAnsi="Arial" w:cs="Arial"/>
          <w:sz w:val="20"/>
          <w:szCs w:val="20"/>
        </w:rPr>
        <w:t xml:space="preserve">  на 2021 год запланирован в сумме по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С 2019 года в бюджет муниципального образования дополнительно добавлены расходы по </w:t>
      </w:r>
      <w:r w:rsidRPr="000C2364">
        <w:rPr>
          <w:rFonts w:ascii="Arial" w:hAnsi="Arial" w:cs="Arial"/>
          <w:b/>
          <w:sz w:val="20"/>
          <w:szCs w:val="20"/>
        </w:rPr>
        <w:t>Национальной обороне</w:t>
      </w:r>
      <w:r w:rsidRPr="000C2364">
        <w:rPr>
          <w:rFonts w:ascii="Arial" w:hAnsi="Arial" w:cs="Arial"/>
          <w:sz w:val="20"/>
          <w:szCs w:val="20"/>
        </w:rPr>
        <w:t xml:space="preserve"> по разделу, подразделу </w:t>
      </w:r>
      <w:r w:rsidRPr="000C2364">
        <w:rPr>
          <w:rFonts w:ascii="Arial" w:hAnsi="Arial" w:cs="Arial"/>
          <w:b/>
          <w:sz w:val="20"/>
          <w:szCs w:val="20"/>
        </w:rPr>
        <w:t>Мобилизационная и вневойсковая подготовка</w:t>
      </w:r>
      <w:r w:rsidRPr="000C2364">
        <w:rPr>
          <w:rFonts w:ascii="Arial" w:hAnsi="Arial" w:cs="Arial"/>
          <w:sz w:val="20"/>
          <w:szCs w:val="20"/>
        </w:rPr>
        <w:t xml:space="preserve"> 02 03 за счет субвенции на осуществление первичного воинского учета в сумме 285,2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на каждый год. По разделу, подразделу</w:t>
      </w:r>
      <w:r w:rsidRPr="000C2364">
        <w:rPr>
          <w:rFonts w:ascii="Arial" w:hAnsi="Arial" w:cs="Arial"/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0C2364">
        <w:rPr>
          <w:rFonts w:ascii="Arial" w:hAnsi="Arial" w:cs="Arial"/>
          <w:sz w:val="20"/>
          <w:szCs w:val="20"/>
        </w:rPr>
        <w:t>на 2019 год направлено 100,0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0C2364">
        <w:rPr>
          <w:rFonts w:ascii="Arial" w:hAnsi="Arial" w:cs="Arial"/>
          <w:b/>
          <w:sz w:val="20"/>
          <w:szCs w:val="20"/>
        </w:rPr>
        <w:t xml:space="preserve"> </w:t>
      </w:r>
      <w:r w:rsidRPr="000C2364">
        <w:rPr>
          <w:rFonts w:ascii="Arial" w:hAnsi="Arial" w:cs="Arial"/>
          <w:sz w:val="20"/>
          <w:szCs w:val="20"/>
        </w:rPr>
        <w:t>На 2020 и 2021 годы запланировано по 50,0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lastRenderedPageBreak/>
        <w:t>По разделу подразделу</w:t>
      </w:r>
      <w:r w:rsidRPr="000C2364">
        <w:rPr>
          <w:rFonts w:ascii="Arial" w:hAnsi="Arial" w:cs="Arial"/>
          <w:b/>
          <w:sz w:val="20"/>
          <w:szCs w:val="20"/>
        </w:rPr>
        <w:t xml:space="preserve"> общеэкономические вопросы </w:t>
      </w:r>
      <w:r w:rsidRPr="000C2364">
        <w:rPr>
          <w:rFonts w:ascii="Arial" w:hAnsi="Arial" w:cs="Arial"/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100,9 </w:t>
      </w:r>
      <w:proofErr w:type="spellStart"/>
      <w:proofErr w:type="gramStart"/>
      <w:r w:rsidRPr="000C2364">
        <w:rPr>
          <w:rFonts w:ascii="Arial" w:hAnsi="Arial" w:cs="Arial"/>
          <w:sz w:val="20"/>
          <w:szCs w:val="20"/>
        </w:rPr>
        <w:t>тыс</w:t>
      </w:r>
      <w:proofErr w:type="spellEnd"/>
      <w:proofErr w:type="gramEnd"/>
      <w:r w:rsidRPr="000C2364">
        <w:rPr>
          <w:rFonts w:ascii="Arial" w:hAnsi="Arial" w:cs="Arial"/>
          <w:sz w:val="20"/>
          <w:szCs w:val="20"/>
        </w:rPr>
        <w:t xml:space="preserve"> руб. с областного бюджета ежегодно по годам 2019-2021г.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 </w:t>
      </w:r>
      <w:r w:rsidRPr="000C2364">
        <w:rPr>
          <w:rFonts w:ascii="Arial" w:hAnsi="Arial" w:cs="Arial"/>
          <w:b/>
          <w:sz w:val="20"/>
          <w:szCs w:val="20"/>
        </w:rPr>
        <w:t>Дорожное хозяйство (дорожные фонды)</w:t>
      </w:r>
      <w:r w:rsidRPr="000C2364">
        <w:rPr>
          <w:rFonts w:ascii="Arial" w:hAnsi="Arial" w:cs="Arial"/>
          <w:sz w:val="20"/>
          <w:szCs w:val="20"/>
        </w:rPr>
        <w:t xml:space="preserve"> запланировано на 2019г. 3535,9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2020г. 3580,8 тыс.руб., на 2020г. 3622,8 тыс.руб..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разделу, подразделу</w:t>
      </w:r>
      <w:r w:rsidRPr="000C2364">
        <w:rPr>
          <w:rFonts w:ascii="Arial" w:hAnsi="Arial" w:cs="Arial"/>
          <w:b/>
          <w:sz w:val="20"/>
          <w:szCs w:val="20"/>
        </w:rPr>
        <w:t xml:space="preserve"> жилищно-коммунальное хозяйство</w:t>
      </w:r>
      <w:r w:rsidRPr="000C2364">
        <w:rPr>
          <w:rFonts w:ascii="Arial" w:hAnsi="Arial" w:cs="Arial"/>
          <w:sz w:val="20"/>
          <w:szCs w:val="20"/>
        </w:rPr>
        <w:t xml:space="preserve"> запланировано на </w:t>
      </w:r>
      <w:r w:rsidRPr="000C2364">
        <w:rPr>
          <w:rFonts w:ascii="Arial" w:hAnsi="Arial" w:cs="Arial"/>
          <w:b/>
          <w:sz w:val="20"/>
          <w:szCs w:val="20"/>
        </w:rPr>
        <w:t>2019</w:t>
      </w:r>
      <w:r w:rsidRPr="000C2364">
        <w:rPr>
          <w:rFonts w:ascii="Arial" w:hAnsi="Arial" w:cs="Arial"/>
          <w:sz w:val="20"/>
          <w:szCs w:val="20"/>
        </w:rPr>
        <w:t> год в сумме 10485,9 тыс. рублей. По жилищному хозяйству 45,0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ремонт жилого фонда. По коммунальному хозяйству 8194,0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уб.. В том числе на коммунальные услуги запланировано на оплату за л.энергию объектов коммунального хозяйства, услуги по содержанию имущества, на подготовка к зиме, на ремонт водокачек и ремонт объектов тепло- водоснабжения, за уборку и вывоз мусора, расчистку свалок и прочие расходы. На благоустройство запланировано 2246,9 тыс.руб., в том числе на уличное освещение 1145,9 тыс.руб.. Озеленение поселков Кутулик и </w:t>
      </w:r>
      <w:proofErr w:type="spellStart"/>
      <w:r w:rsidRPr="000C2364">
        <w:rPr>
          <w:rFonts w:ascii="Arial" w:hAnsi="Arial" w:cs="Arial"/>
          <w:sz w:val="20"/>
          <w:szCs w:val="20"/>
        </w:rPr>
        <w:t>Головинское</w:t>
      </w:r>
      <w:proofErr w:type="spellEnd"/>
      <w:r w:rsidRPr="000C2364">
        <w:rPr>
          <w:rFonts w:ascii="Arial" w:hAnsi="Arial" w:cs="Arial"/>
          <w:sz w:val="20"/>
          <w:szCs w:val="20"/>
        </w:rPr>
        <w:t xml:space="preserve"> запланировано 50,0 тыс.руб., организацию и содержание мест захоронения 160,0 тыс.руб.. Прочие мероприятия по благоустройству 891,0 тыс.руб. на оплату по договорам за уборку территории п</w:t>
      </w:r>
      <w:proofErr w:type="gramStart"/>
      <w:r w:rsidRPr="000C2364">
        <w:rPr>
          <w:rFonts w:ascii="Arial" w:hAnsi="Arial" w:cs="Arial"/>
          <w:sz w:val="20"/>
          <w:szCs w:val="20"/>
        </w:rPr>
        <w:t>.К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утулик и прочие непредвиденные расходы по благоустройству Кутулика. На </w:t>
      </w:r>
      <w:r w:rsidRPr="000C2364">
        <w:rPr>
          <w:rFonts w:ascii="Arial" w:hAnsi="Arial" w:cs="Arial"/>
          <w:b/>
          <w:sz w:val="20"/>
          <w:szCs w:val="20"/>
        </w:rPr>
        <w:t>2020</w:t>
      </w:r>
      <w:r w:rsidRPr="000C2364">
        <w:rPr>
          <w:rFonts w:ascii="Arial" w:hAnsi="Arial" w:cs="Arial"/>
          <w:sz w:val="20"/>
          <w:szCs w:val="20"/>
        </w:rPr>
        <w:t> год в сумме 9376,9 тыс. рублей. По коммунальному хозяйству 6584,2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уб.. На благоустройство запланировано 2792,7 тыс.руб.. На </w:t>
      </w:r>
      <w:r w:rsidRPr="000C2364">
        <w:rPr>
          <w:rFonts w:ascii="Arial" w:hAnsi="Arial" w:cs="Arial"/>
          <w:b/>
          <w:sz w:val="20"/>
          <w:szCs w:val="20"/>
        </w:rPr>
        <w:t>2021</w:t>
      </w:r>
      <w:r w:rsidRPr="000C2364">
        <w:rPr>
          <w:rFonts w:ascii="Arial" w:hAnsi="Arial" w:cs="Arial"/>
          <w:sz w:val="20"/>
          <w:szCs w:val="20"/>
        </w:rPr>
        <w:t>год в сумме 8604,7 тыс. рублей. По коммунальному хозяйству 5564,3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уб.. На благоустройство запланировано 3040,4 тыс.руб.. 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По разделу </w:t>
      </w:r>
      <w:r w:rsidRPr="000C2364">
        <w:rPr>
          <w:rFonts w:ascii="Arial" w:hAnsi="Arial" w:cs="Arial"/>
          <w:b/>
          <w:sz w:val="20"/>
          <w:szCs w:val="20"/>
        </w:rPr>
        <w:t xml:space="preserve">«Образование» </w:t>
      </w:r>
      <w:r w:rsidRPr="000C2364">
        <w:rPr>
          <w:rFonts w:ascii="Arial" w:hAnsi="Arial" w:cs="Arial"/>
          <w:sz w:val="20"/>
          <w:szCs w:val="20"/>
        </w:rPr>
        <w:t>расходы запланированы  на сумму по 100,0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на каждый запланированный год на приобретение школьной принадлежности для детей. А также на проведение различных конкурсов и мероприятий.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Финансирование по разделу </w:t>
      </w:r>
      <w:r w:rsidRPr="000C2364">
        <w:rPr>
          <w:rFonts w:ascii="Arial" w:hAnsi="Arial" w:cs="Arial"/>
          <w:b/>
          <w:sz w:val="20"/>
          <w:szCs w:val="20"/>
        </w:rPr>
        <w:t>«Культура и искусство»</w:t>
      </w:r>
      <w:r w:rsidRPr="000C2364">
        <w:rPr>
          <w:rFonts w:ascii="Arial" w:hAnsi="Arial" w:cs="Arial"/>
          <w:sz w:val="20"/>
          <w:szCs w:val="20"/>
        </w:rPr>
        <w:t xml:space="preserve"> запланировано </w:t>
      </w:r>
      <w:proofErr w:type="gramStart"/>
      <w:r w:rsidRPr="000C2364">
        <w:rPr>
          <w:rFonts w:ascii="Arial" w:hAnsi="Arial" w:cs="Arial"/>
          <w:sz w:val="20"/>
          <w:szCs w:val="20"/>
        </w:rPr>
        <w:t>на</w:t>
      </w:r>
      <w:proofErr w:type="gramEnd"/>
      <w:r w:rsidRPr="000C2364">
        <w:rPr>
          <w:rFonts w:ascii="Arial" w:hAnsi="Arial" w:cs="Arial"/>
          <w:sz w:val="20"/>
          <w:szCs w:val="20"/>
        </w:rPr>
        <w:t xml:space="preserve"> 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2019г</w:t>
      </w:r>
      <w:proofErr w:type="gramStart"/>
      <w:r w:rsidRPr="000C2364">
        <w:rPr>
          <w:rFonts w:ascii="Arial" w:hAnsi="Arial" w:cs="Arial"/>
          <w:sz w:val="20"/>
          <w:szCs w:val="20"/>
        </w:rPr>
        <w:t>.с</w:t>
      </w:r>
      <w:proofErr w:type="gramEnd"/>
      <w:r w:rsidRPr="000C2364">
        <w:rPr>
          <w:rFonts w:ascii="Arial" w:hAnsi="Arial" w:cs="Arial"/>
          <w:sz w:val="20"/>
          <w:szCs w:val="20"/>
        </w:rPr>
        <w:t>умму 253,6 тыс. рублей. Которые направлены на оплату труда с начислениями работникам культуры. На 2020г. 261,2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2021г. 269,0 тыс.руб. на выплату заработной платы с начислением во внебюджетные фонды.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По разделу </w:t>
      </w:r>
      <w:r w:rsidRPr="000C2364">
        <w:rPr>
          <w:rFonts w:ascii="Arial" w:hAnsi="Arial" w:cs="Arial"/>
          <w:b/>
          <w:sz w:val="20"/>
          <w:szCs w:val="20"/>
        </w:rPr>
        <w:t>«Социальная политика»</w:t>
      </w:r>
      <w:r w:rsidRPr="000C2364">
        <w:rPr>
          <w:rFonts w:ascii="Arial" w:hAnsi="Arial" w:cs="Arial"/>
          <w:sz w:val="20"/>
          <w:szCs w:val="20"/>
        </w:rPr>
        <w:t xml:space="preserve"> всего запланировано на 2019г. 129,4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в том числе доплата к пенсии государственных (муниципальных) служащих 125,4 тыс.руб., социальное обеспечение по 2,0 тыс.руб. на каждый год. Расходоваться денежные средства будут на социальную поддержку граждан, носящих звание «Почетный гражданин МО «Кутулик». И на другие вопросы в области социальной политики на 2019 г. 2,0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 за счет резервного фонда.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По разделу </w:t>
      </w:r>
      <w:r w:rsidRPr="000C2364">
        <w:rPr>
          <w:rFonts w:ascii="Arial" w:hAnsi="Arial" w:cs="Arial"/>
          <w:b/>
          <w:sz w:val="20"/>
          <w:szCs w:val="20"/>
        </w:rPr>
        <w:t>«Здравоохранение и спорт»</w:t>
      </w:r>
      <w:r w:rsidRPr="000C2364">
        <w:rPr>
          <w:rFonts w:ascii="Arial" w:hAnsi="Arial" w:cs="Arial"/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2019 год 200,0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2020 год 256,0 тыс.руб., на 2021 год 262,0 тыс.руб..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По разделу подразделу </w:t>
      </w:r>
      <w:r w:rsidRPr="000C2364">
        <w:rPr>
          <w:rFonts w:ascii="Arial" w:hAnsi="Arial" w:cs="Arial"/>
          <w:b/>
          <w:sz w:val="20"/>
          <w:szCs w:val="20"/>
        </w:rPr>
        <w:t xml:space="preserve">Обслуживание государственного муниципального долга </w:t>
      </w:r>
      <w:r w:rsidRPr="000C2364">
        <w:rPr>
          <w:rFonts w:ascii="Arial" w:hAnsi="Arial" w:cs="Arial"/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2019г. плата за пользование бюджетным кредитом 2,9 тыс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уб., на 2020г. 2,9 тыс.руб. и на 2021 год 2,7 тыс.руб..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на 2019 год запланировано межбюджетных трансфертов в сумме 69,5 </w:t>
      </w:r>
      <w:proofErr w:type="spellStart"/>
      <w:r w:rsidRPr="000C2364">
        <w:rPr>
          <w:rFonts w:ascii="Arial" w:hAnsi="Arial" w:cs="Arial"/>
          <w:sz w:val="20"/>
          <w:szCs w:val="20"/>
        </w:rPr>
        <w:t>ытс</w:t>
      </w:r>
      <w:proofErr w:type="gramStart"/>
      <w:r w:rsidRPr="000C2364">
        <w:rPr>
          <w:rFonts w:ascii="Arial" w:hAnsi="Arial" w:cs="Arial"/>
          <w:sz w:val="20"/>
          <w:szCs w:val="20"/>
        </w:rPr>
        <w:t>.р</w:t>
      </w:r>
      <w:proofErr w:type="gramEnd"/>
      <w:r w:rsidRPr="000C2364">
        <w:rPr>
          <w:rFonts w:ascii="Arial" w:hAnsi="Arial" w:cs="Arial"/>
          <w:sz w:val="20"/>
          <w:szCs w:val="20"/>
        </w:rPr>
        <w:t>уб</w:t>
      </w:r>
      <w:proofErr w:type="spellEnd"/>
      <w:r w:rsidRPr="000C2364">
        <w:rPr>
          <w:rFonts w:ascii="Arial" w:hAnsi="Arial" w:cs="Arial"/>
          <w:sz w:val="20"/>
          <w:szCs w:val="20"/>
        </w:rPr>
        <w:t>..</w:t>
      </w:r>
    </w:p>
    <w:p w:rsidR="000C2364" w:rsidRPr="000C2364" w:rsidRDefault="000C2364" w:rsidP="000C2364">
      <w:pPr>
        <w:pStyle w:val="a4"/>
        <w:spacing w:line="360" w:lineRule="exact"/>
        <w:ind w:firstLine="709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0C2364" w:rsidRPr="000C2364" w:rsidRDefault="000C2364" w:rsidP="000C2364">
      <w:pPr>
        <w:spacing w:line="360" w:lineRule="exact"/>
        <w:rPr>
          <w:rFonts w:ascii="Arial" w:hAnsi="Arial" w:cs="Arial"/>
          <w:b/>
          <w:sz w:val="20"/>
          <w:szCs w:val="20"/>
        </w:rPr>
      </w:pPr>
    </w:p>
    <w:p w:rsidR="000C2364" w:rsidRPr="000C2364" w:rsidRDefault="000C2364" w:rsidP="000C2364">
      <w:pPr>
        <w:spacing w:line="360" w:lineRule="exac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Начальник финансового отдела</w:t>
      </w:r>
    </w:p>
    <w:p w:rsidR="000C2364" w:rsidRPr="000C2364" w:rsidRDefault="000C2364" w:rsidP="000C2364">
      <w:pPr>
        <w:spacing w:line="360" w:lineRule="exact"/>
        <w:rPr>
          <w:rFonts w:ascii="Arial" w:hAnsi="Arial" w:cs="Arial"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 xml:space="preserve">администрации МО «Кутулик»:                                         </w:t>
      </w:r>
      <w:proofErr w:type="spellStart"/>
      <w:r w:rsidRPr="000C2364">
        <w:rPr>
          <w:rFonts w:ascii="Arial" w:hAnsi="Arial" w:cs="Arial"/>
          <w:sz w:val="20"/>
          <w:szCs w:val="20"/>
        </w:rPr>
        <w:t>Мамунова</w:t>
      </w:r>
      <w:proofErr w:type="spellEnd"/>
      <w:r w:rsidRPr="000C2364">
        <w:rPr>
          <w:rFonts w:ascii="Arial" w:hAnsi="Arial" w:cs="Arial"/>
          <w:sz w:val="20"/>
          <w:szCs w:val="20"/>
        </w:rPr>
        <w:t xml:space="preserve"> Е.М.</w:t>
      </w:r>
    </w:p>
    <w:p w:rsidR="000C2364" w:rsidRPr="000C2364" w:rsidRDefault="000C2364">
      <w:pPr>
        <w:rPr>
          <w:rFonts w:ascii="Arial" w:hAnsi="Arial" w:cs="Arial"/>
          <w:sz w:val="20"/>
          <w:szCs w:val="20"/>
        </w:rPr>
      </w:pPr>
    </w:p>
    <w:sectPr w:rsidR="000C2364" w:rsidRPr="000C2364" w:rsidSect="000C2364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64"/>
    <w:rsid w:val="000C2364"/>
    <w:rsid w:val="004124FF"/>
    <w:rsid w:val="00AC59CA"/>
    <w:rsid w:val="00D0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A"/>
  </w:style>
  <w:style w:type="paragraph" w:styleId="1">
    <w:name w:val="heading 1"/>
    <w:basedOn w:val="a"/>
    <w:next w:val="a"/>
    <w:link w:val="10"/>
    <w:qFormat/>
    <w:rsid w:val="000C23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364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C2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qFormat/>
    <w:rsid w:val="000C236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rsid w:val="000C23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2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D323-E4F1-4A6C-8066-52B77EE0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15679</Words>
  <Characters>89372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2018-12-21T04:40:00Z</dcterms:created>
  <dcterms:modified xsi:type="dcterms:W3CDTF">2019-06-21T06:41:00Z</dcterms:modified>
</cp:coreProperties>
</file>