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3" w:rsidRPr="00437233" w:rsidRDefault="00437233" w:rsidP="00437233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437233">
        <w:rPr>
          <w:sz w:val="20"/>
        </w:rPr>
        <w:t>РОССИЙСКАЯ ФЕДЕРАЦИЯ</w:t>
      </w:r>
    </w:p>
    <w:p w:rsidR="00437233" w:rsidRPr="00437233" w:rsidRDefault="00437233" w:rsidP="00437233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437233">
        <w:rPr>
          <w:rFonts w:ascii="Times New Roman" w:hAnsi="Times New Roman"/>
          <w:b w:val="0"/>
          <w:color w:val="auto"/>
        </w:rPr>
        <w:t>ИРКУТСКАЯ ОБЛАСТЬ</w:t>
      </w:r>
    </w:p>
    <w:p w:rsidR="00437233" w:rsidRPr="00437233" w:rsidRDefault="00437233" w:rsidP="00437233">
      <w:pPr>
        <w:contextualSpacing/>
        <w:jc w:val="center"/>
        <w:rPr>
          <w:sz w:val="20"/>
          <w:szCs w:val="20"/>
        </w:rPr>
      </w:pPr>
      <w:r w:rsidRPr="00437233">
        <w:rPr>
          <w:sz w:val="20"/>
          <w:szCs w:val="20"/>
        </w:rPr>
        <w:t>Д У М А</w:t>
      </w:r>
    </w:p>
    <w:p w:rsidR="00437233" w:rsidRPr="00437233" w:rsidRDefault="00437233" w:rsidP="00437233">
      <w:pPr>
        <w:contextualSpacing/>
        <w:jc w:val="center"/>
        <w:rPr>
          <w:sz w:val="20"/>
          <w:szCs w:val="20"/>
        </w:rPr>
      </w:pPr>
      <w:r w:rsidRPr="00437233">
        <w:rPr>
          <w:sz w:val="20"/>
          <w:szCs w:val="20"/>
        </w:rPr>
        <w:t>МУНИЦИПАЛЬНОГО ОБРАЗОВАНИЯ «КУТУЛИК»</w:t>
      </w:r>
    </w:p>
    <w:p w:rsidR="00437233" w:rsidRPr="00437233" w:rsidRDefault="00437233" w:rsidP="00437233">
      <w:pPr>
        <w:contextualSpacing/>
        <w:jc w:val="center"/>
        <w:rPr>
          <w:sz w:val="20"/>
          <w:szCs w:val="20"/>
        </w:rPr>
      </w:pPr>
      <w:proofErr w:type="gramStart"/>
      <w:r w:rsidRPr="00437233">
        <w:rPr>
          <w:b/>
          <w:sz w:val="20"/>
          <w:szCs w:val="20"/>
        </w:rPr>
        <w:t>Р</w:t>
      </w:r>
      <w:proofErr w:type="gramEnd"/>
      <w:r w:rsidRPr="00437233">
        <w:rPr>
          <w:b/>
          <w:sz w:val="20"/>
          <w:szCs w:val="20"/>
        </w:rPr>
        <w:t xml:space="preserve"> Е Ш Е Н И Е</w:t>
      </w:r>
      <w:r w:rsidRPr="00437233">
        <w:rPr>
          <w:sz w:val="20"/>
          <w:szCs w:val="20"/>
        </w:rPr>
        <w:t xml:space="preserve">                                     </w:t>
      </w: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437233">
        <w:rPr>
          <w:sz w:val="20"/>
          <w:szCs w:val="20"/>
        </w:rPr>
        <w:t>«</w:t>
      </w:r>
      <w:r w:rsidR="00AD141A">
        <w:rPr>
          <w:sz w:val="20"/>
          <w:szCs w:val="20"/>
          <w:u w:val="single"/>
        </w:rPr>
        <w:t xml:space="preserve"> 12 </w:t>
      </w:r>
      <w:r w:rsidRPr="00437233">
        <w:rPr>
          <w:sz w:val="20"/>
          <w:szCs w:val="20"/>
        </w:rPr>
        <w:t>»</w:t>
      </w:r>
      <w:r w:rsidR="00AD141A">
        <w:rPr>
          <w:sz w:val="20"/>
          <w:szCs w:val="20"/>
          <w:u w:val="single"/>
        </w:rPr>
        <w:t xml:space="preserve"> декабря  2019г.  </w:t>
      </w:r>
      <w:r w:rsidRPr="00437233">
        <w:rPr>
          <w:sz w:val="20"/>
          <w:szCs w:val="20"/>
        </w:rPr>
        <w:t>№</w:t>
      </w:r>
      <w:r w:rsidR="00AD141A">
        <w:rPr>
          <w:sz w:val="20"/>
          <w:szCs w:val="20"/>
          <w:u w:val="single"/>
        </w:rPr>
        <w:t xml:space="preserve"> 4/42-дмо </w:t>
      </w:r>
      <w:r w:rsidRPr="00437233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437233" w:rsidRPr="00437233" w:rsidRDefault="00437233" w:rsidP="0043723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437233" w:rsidRPr="00437233" w:rsidRDefault="00437233" w:rsidP="0043723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О бюджете </w:t>
      </w:r>
      <w:proofErr w:type="gramStart"/>
      <w:r w:rsidRPr="00437233">
        <w:rPr>
          <w:sz w:val="20"/>
          <w:szCs w:val="20"/>
        </w:rPr>
        <w:t>муниципального</w:t>
      </w:r>
      <w:proofErr w:type="gramEnd"/>
    </w:p>
    <w:p w:rsidR="00437233" w:rsidRPr="00437233" w:rsidRDefault="00437233" w:rsidP="0043723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образования «Кутулик»</w:t>
      </w:r>
    </w:p>
    <w:p w:rsidR="00437233" w:rsidRPr="00437233" w:rsidRDefault="00437233" w:rsidP="0043723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на 2020год и на плановый</w:t>
      </w:r>
    </w:p>
    <w:p w:rsidR="00437233" w:rsidRPr="00437233" w:rsidRDefault="00437233" w:rsidP="00437233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период 2021 и 2022 годы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7233" w:rsidRPr="00437233" w:rsidRDefault="00437233" w:rsidP="0043723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1. Утвердить бюджет муниципального образования «Кутулик» на 2020год и на плановый</w:t>
      </w:r>
      <w:r>
        <w:rPr>
          <w:sz w:val="20"/>
          <w:szCs w:val="20"/>
        </w:rPr>
        <w:t xml:space="preserve"> </w:t>
      </w:r>
      <w:r w:rsidRPr="00437233">
        <w:rPr>
          <w:sz w:val="20"/>
          <w:szCs w:val="20"/>
        </w:rPr>
        <w:t>период 2021 и 2022 годы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по основным характеристикам: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437233">
        <w:rPr>
          <w:sz w:val="20"/>
          <w:szCs w:val="20"/>
        </w:rPr>
        <w:t>общий объем доходов бюджета на 2020г. в сумме 57622,9 тыс. руб., в том числе объем межбюджетных трансфертов в сумме 30491,7 тыс. руб., на 2021г. в сумме 74835,6 тыс. руб., в том числе объем межбюджетных трансфертов в сумме 46970,0 тыс. руб., на 2022г. в сумме 32342,2 тыс. руб., в том числе объем межбюджетных трансфертов в сумме 2942,0 тыс. руб.,;</w:t>
      </w:r>
      <w:proofErr w:type="gramEnd"/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общий объем расходов бюджета на 2020г. в сумме 58177,16 тыс. руб., на 2021г. в сумме 74835,6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 в том числе общий объем условно утвержденных расходов в сумме 696,6 тыс.руб., на 2022г. 32342,2 тыс.руб. в том числе общий объем условно утвержденные расходы в сумме 1470,0 тыс.руб.;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дефицит местного бюджета на 2020г. в сумме 554,3 тыс. руб. или 2,04 %, на 2021г. в сумме 0 руб., на 2022г. 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437233">
        <w:rPr>
          <w:i/>
          <w:sz w:val="20"/>
          <w:szCs w:val="20"/>
        </w:rPr>
        <w:t xml:space="preserve"> 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2. Установить, что доходы бюджета МО «Кутулик», поступающие в 2020-2022 годах формируются за счет: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а) налоговых доходов, в том числе: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- местных налогов, утверждаемых представительными органами поселений в соответствии с законодательством Российской Федерации о налогах и сборах.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- </w:t>
      </w:r>
      <w:proofErr w:type="gramStart"/>
      <w:r w:rsidRPr="00437233">
        <w:rPr>
          <w:sz w:val="20"/>
          <w:szCs w:val="20"/>
        </w:rPr>
        <w:t>н</w:t>
      </w:r>
      <w:proofErr w:type="gramEnd"/>
      <w:r w:rsidRPr="00437233">
        <w:rPr>
          <w:sz w:val="20"/>
          <w:szCs w:val="20"/>
        </w:rPr>
        <w:t>алоговых доходов от федеральных налогов и сборов, в том числе, предусмотренных специальными налоговыми режимами.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 и (или) региональных налогов по нормативам отчислений, установленным органами государственной власти субъектов Российской Федерации.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- налоговых доходов от федеральных налогов и сборов, в том числе налогов, предусмотренных специальными налоговыми режимами региональных и (или) местных налогов по нормативам отчислений, утверждаемых представительными органами муниципальных районов в соответствии с Бюджетным Кодексом Российской Федерации.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б) неналоговых доходов, в том числе: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- часть прибыли муниципальных унитарных предприятий, остающаяся после уплаты налогов и иных обязательных платежей.</w:t>
      </w:r>
    </w:p>
    <w:p w:rsidR="00437233" w:rsidRPr="00437233" w:rsidRDefault="00437233" w:rsidP="00437233">
      <w:pPr>
        <w:ind w:firstLine="708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- прочие доходы от компенсации затрат бюджетов поселений.</w:t>
      </w:r>
    </w:p>
    <w:p w:rsidR="00437233" w:rsidRPr="00437233" w:rsidRDefault="00437233" w:rsidP="00437233">
      <w:pPr>
        <w:ind w:firstLine="708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- прочие неналоговые доходы бюджетов поселений</w:t>
      </w:r>
    </w:p>
    <w:p w:rsidR="00437233" w:rsidRPr="00437233" w:rsidRDefault="00437233" w:rsidP="00437233">
      <w:pPr>
        <w:ind w:firstLine="708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в) безвозмездных поступлений: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- дотации бюджетам сельских поселений на выравнивание бюджетной обеспеченности из бюджетов муниципальных районов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lastRenderedPageBreak/>
        <w:t>- прочие субсидии бюджетам поселений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- субвенции бюджетам субъектов Российской Федерации и муниципальных образований</w:t>
      </w:r>
    </w:p>
    <w:p w:rsidR="00437233" w:rsidRPr="00437233" w:rsidRDefault="00437233" w:rsidP="0043723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          3. Утвердить прогнозируемые доходы бюджета МО «Кутулик» на 2020год и на плановый период 2021 и 2022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4.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5. Утвердить перечень главных </w:t>
      </w:r>
      <w:proofErr w:type="gramStart"/>
      <w:r w:rsidRPr="00437233">
        <w:rPr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437233">
        <w:rPr>
          <w:sz w:val="20"/>
          <w:szCs w:val="20"/>
        </w:rPr>
        <w:t xml:space="preserve"> МО «Кутулик» и закрепляемых за ними источников финансирования дефицита бюджета МО «Кутулик» согласно приложению N 4 к настоящему решению.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6. Утвердить: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- распределение бюджетных ассигнований на 2020 год и на плановый период 2021 и 2022 </w:t>
      </w:r>
      <w:proofErr w:type="spellStart"/>
      <w:proofErr w:type="gramStart"/>
      <w:r w:rsidRPr="00437233">
        <w:rPr>
          <w:sz w:val="20"/>
          <w:szCs w:val="20"/>
        </w:rPr>
        <w:t>гг</w:t>
      </w:r>
      <w:proofErr w:type="spellEnd"/>
      <w:proofErr w:type="gramEnd"/>
      <w:r w:rsidRPr="00437233">
        <w:rPr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5,6 к настоящему решению;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- распределение бюджетных ассигнований на 2020 год и на плановый период 2021 и 2022 </w:t>
      </w:r>
      <w:proofErr w:type="spellStart"/>
      <w:proofErr w:type="gramStart"/>
      <w:r w:rsidRPr="00437233">
        <w:rPr>
          <w:sz w:val="20"/>
          <w:szCs w:val="20"/>
        </w:rPr>
        <w:t>гг</w:t>
      </w:r>
      <w:proofErr w:type="spellEnd"/>
      <w:proofErr w:type="gramEnd"/>
      <w:r w:rsidRPr="00437233">
        <w:rPr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7,8 к настоящему решению;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- ведомственная структура расходов на 2020 год и на плановый период 2021 и 2022 </w:t>
      </w:r>
      <w:proofErr w:type="spellStart"/>
      <w:proofErr w:type="gramStart"/>
      <w:r w:rsidRPr="00437233">
        <w:rPr>
          <w:sz w:val="20"/>
          <w:szCs w:val="20"/>
        </w:rPr>
        <w:t>гг</w:t>
      </w:r>
      <w:proofErr w:type="spellEnd"/>
      <w:proofErr w:type="gramEnd"/>
      <w:r w:rsidRPr="00437233">
        <w:rPr>
          <w:sz w:val="20"/>
          <w:szCs w:val="20"/>
        </w:rPr>
        <w:t xml:space="preserve"> бюджета МО «Кутулик» согласно приложению N 9,10 к настоящему решению;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7. Общий объем бюджетных ассигнований, направляемых на исполнение публичных нормативных обязательств на 2020г.2 тыс. руб., 2021г. 2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уб., 2022г. 2 тыс.руб..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8. Установить, что в расходной части бюджета МО «Кутулик» формируется резервный фонд администрации МО на 2020г. в размере 50,0 тыс. руб., на 2021г. 50,0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уб., и на 2022г. 50,0 тыс.руб..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9. Установить предельный объем муниципального долга МО «Кутулик»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 на 2020 года в размере 13565,6 тыс. руб., 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на 2021 года в размере 13932,8 тыс. руб.,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на 2022 года в размере 14700,0 тыс. руб.,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Утвердить верхний предел муниципального долга МО «Кутулик»: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По состоянию на 1 января 2021г. в размере 4496,6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По состоянию на 1 января 2022г. в размере 4496,6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По состоянию на 1 января 2023г. в размере 4496,6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Утвердить предельный объем расходов на обслуживание муниципального долга на 2020г. в размере 806,5 тыс. руб</w:t>
      </w:r>
      <w:proofErr w:type="gramStart"/>
      <w:r w:rsidRPr="00437233">
        <w:rPr>
          <w:sz w:val="20"/>
          <w:szCs w:val="20"/>
        </w:rPr>
        <w:t>..</w:t>
      </w:r>
      <w:proofErr w:type="gramEnd"/>
    </w:p>
    <w:p w:rsidR="00437233" w:rsidRPr="00437233" w:rsidRDefault="00437233" w:rsidP="0043723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2021г. в размере 1662,3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</w:p>
    <w:p w:rsidR="00437233" w:rsidRPr="00437233" w:rsidRDefault="00437233" w:rsidP="0043723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2022г. в размере 1106,7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</w:p>
    <w:p w:rsidR="00437233" w:rsidRPr="00437233" w:rsidRDefault="00437233" w:rsidP="0043723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          10. Утвердить источники внутреннего финансирования дефицита бюджета МО «Кутулик» на 2020год и на плановый период 2021 и 2022 годы согласно приложению N 11,12 к настоящему решению.</w:t>
      </w:r>
    </w:p>
    <w:p w:rsidR="00437233" w:rsidRPr="00437233" w:rsidRDefault="00437233" w:rsidP="0043723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          11. Утвердить программу муниципальных внутренних заимствований МО «Кутулик» на 2020 год и на плановый период 2021 и 2022 годы приложение </w:t>
      </w:r>
      <w:r w:rsidRPr="00437233">
        <w:rPr>
          <w:sz w:val="20"/>
          <w:szCs w:val="20"/>
          <w:lang w:val="en-US"/>
        </w:rPr>
        <w:t>N</w:t>
      </w:r>
      <w:r w:rsidRPr="00437233">
        <w:rPr>
          <w:sz w:val="20"/>
          <w:szCs w:val="20"/>
        </w:rPr>
        <w:t xml:space="preserve"> 13.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12. Утвердить объем бюджетных ассигнований дорожного фонда МО «Кутулик» на 2020 год в размере 3818,0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ублей, на 2021 год в размере 3855,3 тыс.руб., и на 2022 год 4041,0 тыс.руб..</w:t>
      </w:r>
    </w:p>
    <w:p w:rsidR="00437233" w:rsidRPr="00437233" w:rsidRDefault="00437233" w:rsidP="00437233">
      <w:pPr>
        <w:pStyle w:val="a4"/>
        <w:spacing w:line="360" w:lineRule="exact"/>
        <w:contextualSpacing/>
        <w:rPr>
          <w:sz w:val="20"/>
          <w:szCs w:val="20"/>
        </w:rPr>
      </w:pPr>
      <w:r w:rsidRPr="00437233">
        <w:rPr>
          <w:sz w:val="20"/>
          <w:szCs w:val="20"/>
        </w:rPr>
        <w:t xml:space="preserve">         13. На 2020 год запланировано межбюджетных трансфертов 69,5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уб., на плановый период 2021г. 69,5 тыс.руб. и 2021 годов не запланировано межбюджетных трансфертов.</w:t>
      </w:r>
    </w:p>
    <w:p w:rsidR="00437233" w:rsidRPr="00437233" w:rsidRDefault="00437233" w:rsidP="0043723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         14. </w:t>
      </w:r>
      <w:proofErr w:type="gramStart"/>
      <w:r w:rsidRPr="00437233">
        <w:rPr>
          <w:sz w:val="20"/>
          <w:szCs w:val="20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«Кутулик» на 2020 год и на плановый период 2021 и 2022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«Кутулик» и (или) при сокращении бюджетных ассигнований по отдельным статьям расходов</w:t>
      </w:r>
      <w:proofErr w:type="gramEnd"/>
      <w:r w:rsidRPr="00437233">
        <w:rPr>
          <w:sz w:val="20"/>
          <w:szCs w:val="20"/>
        </w:rPr>
        <w:t xml:space="preserve"> бюджета МО «Кутулик» на 2020 год и на плановый период 2021 и 2022 годы после внесения соответствующих изменений в настоящее Решение.</w:t>
      </w:r>
    </w:p>
    <w:p w:rsidR="00437233" w:rsidRPr="00437233" w:rsidRDefault="00437233" w:rsidP="0043723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lastRenderedPageBreak/>
        <w:t>В случае если реализация правового акта частично (не в полной мере) обеспечена источниками финансирования в бюджете МО «Кутулик», такой правовой акт реализуется и применяется в пределах средств, предусмотренных на эти цели в бюджете МО «Кутулик» на 2020 год и на плановый период 2021 и 2022 годы.</w:t>
      </w:r>
    </w:p>
    <w:p w:rsidR="00437233" w:rsidRPr="00437233" w:rsidRDefault="00437233" w:rsidP="00437233">
      <w:pPr>
        <w:shd w:val="clear" w:color="auto" w:fill="FFFFFF"/>
        <w:tabs>
          <w:tab w:val="left" w:pos="0"/>
        </w:tabs>
        <w:ind w:right="62"/>
        <w:contextualSpacing/>
        <w:jc w:val="both"/>
        <w:rPr>
          <w:color w:val="000000"/>
          <w:sz w:val="20"/>
          <w:szCs w:val="20"/>
        </w:rPr>
      </w:pPr>
      <w:r w:rsidRPr="00437233">
        <w:rPr>
          <w:color w:val="000000"/>
          <w:sz w:val="20"/>
          <w:szCs w:val="20"/>
        </w:rPr>
        <w:t xml:space="preserve">          15. </w:t>
      </w:r>
      <w:proofErr w:type="gramStart"/>
      <w:r w:rsidRPr="00437233">
        <w:rPr>
          <w:color w:val="000000"/>
          <w:sz w:val="20"/>
          <w:szCs w:val="20"/>
        </w:rPr>
        <w:t>В случае изменения состава и  (или) функций главных администраторов  местного бюджета или главных администраторов источников финансирования дефицита местного бюджета Финансовый отдел администрации муниципального образования «Кутулик»  вправе вносить соответствующие изменения в состав закрепленных за ними кодов классификации доходов местного бюджета или классификации источников финансирования дефицитов местного бюджета с последующим внесением изменений в настоящее Решение.</w:t>
      </w:r>
      <w:proofErr w:type="gramEnd"/>
    </w:p>
    <w:p w:rsidR="00437233" w:rsidRPr="00437233" w:rsidRDefault="00437233" w:rsidP="00437233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         16. Настоящее Решение вступает в силу с 1 января 2020 года</w:t>
      </w:r>
    </w:p>
    <w:p w:rsidR="00437233" w:rsidRPr="00437233" w:rsidRDefault="00437233" w:rsidP="00437233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437233">
        <w:rPr>
          <w:sz w:val="20"/>
          <w:szCs w:val="20"/>
        </w:rPr>
        <w:t>17.Опубликовать настоящее решение в газете «</w:t>
      </w:r>
      <w:proofErr w:type="spellStart"/>
      <w:r w:rsidRPr="00437233">
        <w:rPr>
          <w:sz w:val="20"/>
          <w:szCs w:val="20"/>
        </w:rPr>
        <w:t>Кутуликский</w:t>
      </w:r>
      <w:proofErr w:type="spellEnd"/>
      <w:r w:rsidRPr="00437233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437233" w:rsidRPr="00437233" w:rsidRDefault="00437233" w:rsidP="00437233">
      <w:pPr>
        <w:ind w:firstLine="540"/>
        <w:contextualSpacing/>
        <w:jc w:val="both"/>
        <w:rPr>
          <w:sz w:val="20"/>
          <w:szCs w:val="20"/>
        </w:rPr>
      </w:pPr>
    </w:p>
    <w:p w:rsidR="00437233" w:rsidRPr="00437233" w:rsidRDefault="00437233" w:rsidP="00437233">
      <w:pPr>
        <w:ind w:firstLine="540"/>
        <w:contextualSpacing/>
        <w:jc w:val="both"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  <w:r w:rsidRPr="00437233">
        <w:rPr>
          <w:sz w:val="20"/>
          <w:szCs w:val="20"/>
        </w:rPr>
        <w:t xml:space="preserve">                 Председатель Думы </w:t>
      </w:r>
    </w:p>
    <w:p w:rsidR="00437233" w:rsidRPr="00437233" w:rsidRDefault="00437233" w:rsidP="00437233">
      <w:pPr>
        <w:contextualSpacing/>
        <w:rPr>
          <w:sz w:val="20"/>
          <w:szCs w:val="20"/>
        </w:rPr>
      </w:pPr>
      <w:r w:rsidRPr="00437233">
        <w:rPr>
          <w:sz w:val="20"/>
          <w:szCs w:val="20"/>
        </w:rPr>
        <w:t xml:space="preserve">                 Глава </w:t>
      </w:r>
      <w:proofErr w:type="gramStart"/>
      <w:r w:rsidRPr="00437233">
        <w:rPr>
          <w:sz w:val="20"/>
          <w:szCs w:val="20"/>
        </w:rPr>
        <w:t>муниципального</w:t>
      </w:r>
      <w:proofErr w:type="gramEnd"/>
    </w:p>
    <w:p w:rsidR="00437233" w:rsidRPr="00437233" w:rsidRDefault="00437233" w:rsidP="00437233">
      <w:pPr>
        <w:contextualSpacing/>
        <w:rPr>
          <w:sz w:val="20"/>
          <w:szCs w:val="20"/>
        </w:rPr>
      </w:pPr>
      <w:r w:rsidRPr="00437233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437233">
        <w:rPr>
          <w:sz w:val="20"/>
          <w:szCs w:val="20"/>
        </w:rPr>
        <w:t>В.А.Бардаев</w:t>
      </w:r>
      <w:proofErr w:type="spellEnd"/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tbl>
      <w:tblPr>
        <w:tblW w:w="10164" w:type="dxa"/>
        <w:tblInd w:w="96" w:type="dxa"/>
        <w:tblLook w:val="04A0"/>
      </w:tblPr>
      <w:tblGrid>
        <w:gridCol w:w="2564"/>
        <w:gridCol w:w="5980"/>
        <w:gridCol w:w="1620"/>
      </w:tblGrid>
      <w:tr w:rsidR="00437233" w:rsidRPr="00437233" w:rsidTr="0043723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437233" w:rsidRPr="00437233" w:rsidTr="0043723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437233" w:rsidRPr="00437233" w:rsidTr="0043723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437233" w:rsidRPr="00437233" w:rsidTr="0043723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AD141A" w:rsidRDefault="00AD141A" w:rsidP="00AD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37233"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 декабря  2019г.  </w:t>
            </w:r>
            <w:r w:rsidR="00437233"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4/42-дмо  </w:t>
            </w:r>
          </w:p>
        </w:tc>
      </w:tr>
      <w:tr w:rsidR="00437233" w:rsidRPr="00437233" w:rsidTr="0043723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2020 год </w:t>
            </w:r>
          </w:p>
        </w:tc>
      </w:tr>
      <w:tr w:rsidR="00437233" w:rsidRPr="00437233" w:rsidTr="00437233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2021 и 2022 годов</w:t>
            </w:r>
          </w:p>
        </w:tc>
      </w:tr>
      <w:tr w:rsidR="00437233" w:rsidRPr="00437233" w:rsidTr="00437233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437233" w:rsidRPr="00437233" w:rsidTr="00437233">
        <w:trPr>
          <w:trHeight w:val="375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437233" w:rsidRPr="00437233" w:rsidTr="00437233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233" w:rsidRPr="00437233" w:rsidTr="00437233">
        <w:trPr>
          <w:trHeight w:val="6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 </w:t>
            </w:r>
          </w:p>
        </w:tc>
      </w:tr>
      <w:tr w:rsidR="00437233" w:rsidRPr="00437233" w:rsidTr="00437233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37233" w:rsidRPr="00437233" w:rsidTr="00437233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27 131,2   </w:t>
            </w:r>
          </w:p>
        </w:tc>
      </w:tr>
      <w:tr w:rsidR="00437233" w:rsidRPr="00437233" w:rsidTr="00437233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14 920,4   </w:t>
            </w:r>
          </w:p>
        </w:tc>
      </w:tr>
      <w:tr w:rsidR="00437233" w:rsidRPr="00437233" w:rsidTr="00437233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14 920,4   </w:t>
            </w:r>
          </w:p>
        </w:tc>
      </w:tr>
      <w:tr w:rsidR="00437233" w:rsidRPr="00437233" w:rsidTr="00437233">
        <w:trPr>
          <w:trHeight w:val="15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14 900,0   </w:t>
            </w:r>
          </w:p>
        </w:tc>
      </w:tr>
      <w:tr w:rsidR="00437233" w:rsidRPr="00437233" w:rsidTr="00437233">
        <w:trPr>
          <w:trHeight w:val="2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9,5   </w:t>
            </w:r>
          </w:p>
        </w:tc>
      </w:tr>
      <w:tr w:rsidR="00437233" w:rsidRPr="00437233" w:rsidTr="00437233">
        <w:trPr>
          <w:trHeight w:val="10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10,9   </w:t>
            </w:r>
          </w:p>
        </w:tc>
      </w:tr>
      <w:tr w:rsidR="00437233" w:rsidRPr="00437233" w:rsidTr="00437233">
        <w:trPr>
          <w:trHeight w:val="10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3 818,0   </w:t>
            </w:r>
          </w:p>
        </w:tc>
      </w:tr>
      <w:tr w:rsidR="00437233" w:rsidRPr="00437233" w:rsidTr="00437233">
        <w:trPr>
          <w:trHeight w:val="19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1 702,7   </w:t>
            </w:r>
          </w:p>
        </w:tc>
      </w:tr>
      <w:tr w:rsidR="00437233" w:rsidRPr="00437233" w:rsidTr="00437233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9,6   </w:t>
            </w:r>
          </w:p>
        </w:tc>
      </w:tr>
      <w:tr w:rsidR="00437233" w:rsidRPr="00437233" w:rsidTr="00437233">
        <w:trPr>
          <w:trHeight w:val="18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100 1 03 02250 01 0000 110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2 382,4   </w:t>
            </w:r>
          </w:p>
        </w:tc>
      </w:tr>
      <w:tr w:rsidR="00437233" w:rsidRPr="00437233" w:rsidTr="00437233">
        <w:trPr>
          <w:trHeight w:val="18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276,7   </w:t>
            </w:r>
          </w:p>
        </w:tc>
      </w:tr>
      <w:tr w:rsidR="00437233" w:rsidRPr="00437233" w:rsidTr="00437233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8 124,5   </w:t>
            </w:r>
          </w:p>
        </w:tc>
      </w:tr>
      <w:tr w:rsidR="00437233" w:rsidRPr="00437233" w:rsidTr="00437233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493,0   </w:t>
            </w:r>
          </w:p>
        </w:tc>
      </w:tr>
      <w:tr w:rsidR="00437233" w:rsidRPr="00437233" w:rsidTr="00437233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7 631,5   </w:t>
            </w:r>
          </w:p>
        </w:tc>
      </w:tr>
      <w:tr w:rsidR="00437233" w:rsidRPr="00437233" w:rsidTr="00437233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5 148,0   </w:t>
            </w:r>
          </w:p>
        </w:tc>
      </w:tr>
      <w:tr w:rsidR="00437233" w:rsidRPr="00437233" w:rsidTr="00437233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2 483,5   </w:t>
            </w:r>
          </w:p>
        </w:tc>
      </w:tr>
      <w:tr w:rsidR="00437233" w:rsidRPr="00437233" w:rsidTr="00437233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37,3   </w:t>
            </w:r>
          </w:p>
        </w:tc>
      </w:tr>
      <w:tr w:rsidR="00437233" w:rsidRPr="00437233" w:rsidTr="00437233">
        <w:trPr>
          <w:trHeight w:val="16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37,3   </w:t>
            </w:r>
          </w:p>
        </w:tc>
      </w:tr>
      <w:tr w:rsidR="00437233" w:rsidRPr="00437233" w:rsidTr="00437233">
        <w:trPr>
          <w:trHeight w:val="12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200 1 11 07015 10 0000 120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 </w:t>
            </w:r>
          </w:p>
        </w:tc>
      </w:tr>
      <w:tr w:rsidR="00437233" w:rsidRPr="00437233" w:rsidTr="00437233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230,0   </w:t>
            </w:r>
          </w:p>
        </w:tc>
      </w:tr>
      <w:tr w:rsidR="00437233" w:rsidRPr="00437233" w:rsidTr="00437233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230,0   </w:t>
            </w:r>
          </w:p>
        </w:tc>
      </w:tr>
      <w:tr w:rsidR="00437233" w:rsidRPr="00437233" w:rsidTr="00437233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437233" w:rsidRPr="00437233" w:rsidTr="00437233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437233" w:rsidRPr="00437233" w:rsidTr="00437233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30 491,7   </w:t>
            </w:r>
          </w:p>
        </w:tc>
      </w:tr>
      <w:tr w:rsidR="00437233" w:rsidRPr="00437233" w:rsidTr="00437233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30 491,7   </w:t>
            </w:r>
          </w:p>
        </w:tc>
      </w:tr>
      <w:tr w:rsidR="00437233" w:rsidRPr="00437233" w:rsidTr="00437233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2 388,2   </w:t>
            </w:r>
          </w:p>
        </w:tc>
      </w:tr>
      <w:tr w:rsidR="00437233" w:rsidRPr="00437233" w:rsidTr="00437233">
        <w:trPr>
          <w:trHeight w:val="92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2 388,2   </w:t>
            </w:r>
          </w:p>
        </w:tc>
      </w:tr>
      <w:tr w:rsidR="00437233" w:rsidRPr="00437233" w:rsidTr="00437233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27 684,7   </w:t>
            </w:r>
          </w:p>
        </w:tc>
      </w:tr>
      <w:tr w:rsidR="00437233" w:rsidRPr="00437233" w:rsidTr="00437233">
        <w:trPr>
          <w:trHeight w:val="5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27 684,7   </w:t>
            </w:r>
          </w:p>
        </w:tc>
      </w:tr>
      <w:tr w:rsidR="00437233" w:rsidRPr="00437233" w:rsidTr="00437233">
        <w:trPr>
          <w:trHeight w:val="5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418,8   </w:t>
            </w:r>
          </w:p>
        </w:tc>
      </w:tr>
      <w:tr w:rsidR="00437233" w:rsidRPr="00437233" w:rsidTr="00437233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104,9   </w:t>
            </w:r>
          </w:p>
        </w:tc>
      </w:tr>
      <w:tr w:rsidR="00437233" w:rsidRPr="00437233" w:rsidTr="00437233">
        <w:trPr>
          <w:trHeight w:val="8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313,9   </w:t>
            </w:r>
          </w:p>
        </w:tc>
      </w:tr>
      <w:tr w:rsidR="00437233" w:rsidRPr="00437233" w:rsidTr="00437233">
        <w:trPr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57 622,9   </w:t>
            </w:r>
          </w:p>
        </w:tc>
      </w:tr>
    </w:tbl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2564"/>
        <w:gridCol w:w="5103"/>
        <w:gridCol w:w="1276"/>
        <w:gridCol w:w="1134"/>
      </w:tblGrid>
      <w:tr w:rsidR="00437233" w:rsidRPr="00437233" w:rsidTr="00AD141A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437233" w:rsidRPr="00437233" w:rsidTr="00AD141A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437233" w:rsidRPr="00437233" w:rsidTr="00AD141A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437233" w:rsidRPr="00437233" w:rsidTr="00AD141A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AD141A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 декабря  2019г.  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4/42-дмо  </w:t>
            </w:r>
          </w:p>
        </w:tc>
      </w:tr>
      <w:tr w:rsidR="00437233" w:rsidRPr="00437233" w:rsidTr="00AD141A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48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2020 год </w:t>
            </w:r>
          </w:p>
        </w:tc>
      </w:tr>
      <w:tr w:rsidR="00437233" w:rsidRPr="00437233" w:rsidTr="00AD141A">
        <w:trPr>
          <w:trHeight w:val="348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2021 и 2022 годов</w:t>
            </w:r>
          </w:p>
        </w:tc>
      </w:tr>
      <w:tr w:rsidR="00437233" w:rsidRPr="00437233" w:rsidTr="00AD141A">
        <w:trPr>
          <w:trHeight w:val="348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437233" w:rsidRPr="00437233" w:rsidTr="00AD141A">
        <w:trPr>
          <w:trHeight w:val="375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437233" w:rsidRPr="00437233" w:rsidTr="00AD141A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 </w:t>
            </w:r>
          </w:p>
        </w:tc>
      </w:tr>
      <w:tr w:rsidR="00437233" w:rsidRPr="00437233" w:rsidTr="00AD141A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233" w:rsidRPr="00437233" w:rsidTr="00AD141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27 865,6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29 400,2   </w:t>
            </w:r>
          </w:p>
        </w:tc>
      </w:tr>
      <w:tr w:rsidR="00437233" w:rsidRPr="00437233" w:rsidTr="00AD141A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15 368,0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15 828,9   </w:t>
            </w:r>
          </w:p>
        </w:tc>
      </w:tr>
      <w:tr w:rsidR="00437233" w:rsidRPr="00437233" w:rsidTr="00AD141A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15 368,0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15 828,9   </w:t>
            </w:r>
          </w:p>
        </w:tc>
      </w:tr>
      <w:tr w:rsidR="00437233" w:rsidRPr="00437233" w:rsidTr="00AD141A">
        <w:trPr>
          <w:trHeight w:val="15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15 347,0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15 807,4   </w:t>
            </w:r>
          </w:p>
        </w:tc>
      </w:tr>
      <w:tr w:rsidR="00437233" w:rsidRPr="00437233" w:rsidTr="00AD141A">
        <w:trPr>
          <w:trHeight w:val="24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182 1 01 02020 01 1000 110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10,0   </w:t>
            </w:r>
          </w:p>
        </w:tc>
      </w:tr>
      <w:tr w:rsidR="00437233" w:rsidRPr="00437233" w:rsidTr="00AD141A">
        <w:trPr>
          <w:trHeight w:val="9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11,5   </w:t>
            </w:r>
          </w:p>
        </w:tc>
      </w:tr>
      <w:tr w:rsidR="00437233" w:rsidRPr="00437233" w:rsidTr="00AD141A">
        <w:trPr>
          <w:trHeight w:val="10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3 855,3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4 041,0   </w:t>
            </w:r>
          </w:p>
        </w:tc>
      </w:tr>
      <w:tr w:rsidR="00437233" w:rsidRPr="00437233" w:rsidTr="00AD141A">
        <w:trPr>
          <w:trHeight w:val="19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1 740,0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1 925,7   </w:t>
            </w:r>
          </w:p>
        </w:tc>
      </w:tr>
      <w:tr w:rsidR="00437233" w:rsidRPr="00437233" w:rsidTr="00AD141A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9,6   </w:t>
            </w:r>
          </w:p>
        </w:tc>
      </w:tr>
      <w:tr w:rsidR="00437233" w:rsidRPr="00437233" w:rsidTr="00AD141A">
        <w:trPr>
          <w:trHeight w:val="18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2 382,4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2 382,4   </w:t>
            </w:r>
          </w:p>
        </w:tc>
      </w:tr>
      <w:tr w:rsidR="00437233" w:rsidRPr="00437233" w:rsidTr="00AD141A">
        <w:trPr>
          <w:trHeight w:val="18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276,7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276,7   </w:t>
            </w:r>
          </w:p>
        </w:tc>
      </w:tr>
      <w:tr w:rsidR="00437233" w:rsidRPr="00437233" w:rsidTr="00AD141A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8 368,0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9 249,0   </w:t>
            </w:r>
          </w:p>
        </w:tc>
      </w:tr>
      <w:tr w:rsidR="00437233" w:rsidRPr="00437233" w:rsidTr="00AD141A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508,0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523,0   </w:t>
            </w:r>
          </w:p>
        </w:tc>
      </w:tr>
      <w:tr w:rsidR="00437233" w:rsidRPr="00437233" w:rsidTr="00AD141A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7 860,0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8 726,0   </w:t>
            </w:r>
          </w:p>
        </w:tc>
      </w:tr>
      <w:tr w:rsidR="00437233" w:rsidRPr="00437233" w:rsidTr="00AD141A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5 302,0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6 092,0   </w:t>
            </w:r>
          </w:p>
        </w:tc>
      </w:tr>
      <w:tr w:rsidR="00437233" w:rsidRPr="00437233" w:rsidTr="00AD141A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183 1 06 06043 10 0000 110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2 558,0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2 634,0   </w:t>
            </w:r>
          </w:p>
        </w:tc>
      </w:tr>
      <w:tr w:rsidR="00437233" w:rsidRPr="00437233" w:rsidTr="00AD141A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37,3   </w:t>
            </w:r>
          </w:p>
        </w:tc>
      </w:tr>
      <w:tr w:rsidR="00437233" w:rsidRPr="00437233" w:rsidTr="00AD141A">
        <w:trPr>
          <w:trHeight w:val="16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37,3   </w:t>
            </w:r>
          </w:p>
        </w:tc>
      </w:tr>
      <w:tr w:rsidR="00437233" w:rsidRPr="00437233" w:rsidTr="00AD141A">
        <w:trPr>
          <w:trHeight w:val="12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200 1 11 07015 10 0000 120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 </w:t>
            </w:r>
          </w:p>
        </w:tc>
      </w:tr>
      <w:tr w:rsidR="00437233" w:rsidRPr="00437233" w:rsidTr="00AD141A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243,0   </w:t>
            </w:r>
          </w:p>
        </w:tc>
      </w:tr>
      <w:tr w:rsidR="00437233" w:rsidRPr="00437233" w:rsidTr="00AD141A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243,0   </w:t>
            </w:r>
          </w:p>
        </w:tc>
      </w:tr>
      <w:tr w:rsidR="00437233" w:rsidRPr="00437233" w:rsidTr="00AD141A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437233" w:rsidRPr="00437233" w:rsidTr="00AD141A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437233" w:rsidRPr="00437233" w:rsidTr="00AD141A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46 970,0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2 942,0   </w:t>
            </w:r>
          </w:p>
        </w:tc>
      </w:tr>
      <w:tr w:rsidR="00437233" w:rsidRPr="00437233" w:rsidTr="00AD141A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46 970,0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2 942,0   </w:t>
            </w:r>
          </w:p>
        </w:tc>
      </w:tr>
      <w:tr w:rsidR="00437233" w:rsidRPr="00437233" w:rsidTr="00AD141A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1 709,8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1 073,2   </w:t>
            </w:r>
          </w:p>
        </w:tc>
      </w:tr>
      <w:tr w:rsidR="00437233" w:rsidRPr="00437233" w:rsidTr="00AD141A">
        <w:trPr>
          <w:trHeight w:val="9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1 709,8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1 073,2   </w:t>
            </w:r>
          </w:p>
        </w:tc>
      </w:tr>
      <w:tr w:rsidR="00437233" w:rsidRPr="00437233" w:rsidTr="00AD141A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44 839,7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1 441,2   </w:t>
            </w:r>
          </w:p>
        </w:tc>
      </w:tr>
      <w:tr w:rsidR="00437233" w:rsidRPr="00437233" w:rsidTr="00AD141A">
        <w:trPr>
          <w:trHeight w:val="5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44 839,7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1 441,2   </w:t>
            </w:r>
          </w:p>
        </w:tc>
      </w:tr>
      <w:tr w:rsidR="00437233" w:rsidRPr="00437233" w:rsidTr="00AD141A">
        <w:trPr>
          <w:trHeight w:val="5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420,5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427,6   </w:t>
            </w:r>
          </w:p>
        </w:tc>
      </w:tr>
      <w:tr w:rsidR="00437233" w:rsidRPr="00437233" w:rsidTr="00AD141A">
        <w:trPr>
          <w:trHeight w:val="8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104,9   </w:t>
            </w:r>
          </w:p>
        </w:tc>
      </w:tr>
      <w:tr w:rsidR="00437233" w:rsidRPr="00437233" w:rsidTr="00AD141A">
        <w:trPr>
          <w:trHeight w:val="8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315,6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322,7   </w:t>
            </w:r>
          </w:p>
        </w:tc>
      </w:tr>
      <w:tr w:rsidR="00437233" w:rsidRPr="00437233" w:rsidTr="00AD141A">
        <w:trPr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74 835,6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32 342,2   </w:t>
            </w:r>
          </w:p>
        </w:tc>
      </w:tr>
    </w:tbl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tbl>
      <w:tblPr>
        <w:tblW w:w="10110" w:type="dxa"/>
        <w:tblInd w:w="96" w:type="dxa"/>
        <w:tblLayout w:type="fixed"/>
        <w:tblLook w:val="04A0"/>
      </w:tblPr>
      <w:tblGrid>
        <w:gridCol w:w="1430"/>
        <w:gridCol w:w="2700"/>
        <w:gridCol w:w="5980"/>
      </w:tblGrid>
      <w:tr w:rsidR="00437233" w:rsidRPr="00437233" w:rsidTr="00AD141A">
        <w:trPr>
          <w:trHeight w:val="312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437233" w:rsidRPr="00437233" w:rsidTr="00AD141A">
        <w:trPr>
          <w:trHeight w:val="312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год"</w:t>
            </w:r>
          </w:p>
        </w:tc>
      </w:tr>
      <w:tr w:rsidR="00437233" w:rsidRPr="00437233" w:rsidTr="00AD141A">
        <w:trPr>
          <w:trHeight w:val="312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437233" w:rsidRPr="00437233" w:rsidTr="00AD141A">
        <w:trPr>
          <w:trHeight w:val="312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AD141A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 декабря  2019г.  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4/42-дмо  </w:t>
            </w:r>
          </w:p>
        </w:tc>
      </w:tr>
      <w:tr w:rsidR="00437233" w:rsidRPr="00437233" w:rsidTr="00AD141A">
        <w:trPr>
          <w:trHeight w:val="26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48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Главные администраторы доходов местного бюджета</w:t>
            </w:r>
          </w:p>
        </w:tc>
      </w:tr>
      <w:tr w:rsidR="00437233" w:rsidRPr="00437233" w:rsidTr="00AD141A">
        <w:trPr>
          <w:trHeight w:val="312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9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437233" w:rsidRPr="00437233" w:rsidTr="00AD141A">
        <w:trPr>
          <w:trHeight w:val="312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</w:tr>
      <w:tr w:rsidR="00437233" w:rsidRPr="00437233" w:rsidTr="00AD141A">
        <w:trPr>
          <w:trHeight w:val="15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7233" w:rsidRPr="00437233" w:rsidTr="00AD141A">
        <w:trPr>
          <w:trHeight w:val="12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37233" w:rsidRPr="00437233" w:rsidTr="00AD141A">
        <w:trPr>
          <w:trHeight w:val="63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37233" w:rsidRPr="00437233" w:rsidTr="00AD141A">
        <w:trPr>
          <w:trHeight w:val="17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7233" w:rsidRPr="00437233" w:rsidTr="00AD141A">
        <w:trPr>
          <w:trHeight w:val="12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7233" w:rsidRPr="00437233" w:rsidTr="00AD141A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37233" w:rsidRPr="00437233" w:rsidTr="00AD141A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37233" w:rsidRPr="00437233" w:rsidTr="00AD141A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</w:t>
            </w:r>
            <w:r w:rsidRPr="00437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сельских 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437233" w:rsidRPr="00437233" w:rsidTr="00AD141A">
        <w:trPr>
          <w:trHeight w:val="312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МО "Кутулик"</w:t>
            </w:r>
          </w:p>
        </w:tc>
      </w:tr>
      <w:tr w:rsidR="00437233" w:rsidRPr="00437233" w:rsidTr="00AD141A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37233" w:rsidRPr="00437233" w:rsidTr="00AD141A">
        <w:trPr>
          <w:trHeight w:val="88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  <w:tr w:rsidR="00437233" w:rsidRPr="00437233" w:rsidTr="00AD141A">
        <w:trPr>
          <w:trHeight w:val="312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264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* В части доходов, зачисляемых в местный бюджет</w:t>
            </w:r>
          </w:p>
        </w:tc>
      </w:tr>
      <w:tr w:rsidR="00437233" w:rsidRPr="00437233" w:rsidTr="00AD141A">
        <w:trPr>
          <w:trHeight w:val="26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264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 Администрирование поступлений по всем подгруппам, статьям, подстатьям, элементам 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соответствующей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7233" w:rsidRPr="00437233" w:rsidTr="00AD141A">
        <w:trPr>
          <w:trHeight w:val="264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кода вида доходов и кодам подвидов доходов, осуществляется главным администратором, указанным</w:t>
            </w:r>
          </w:p>
        </w:tc>
      </w:tr>
      <w:tr w:rsidR="00437233" w:rsidRPr="00437233" w:rsidTr="00AD141A">
        <w:trPr>
          <w:trHeight w:val="264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группировочном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 бюджетной классификации.</w:t>
            </w:r>
          </w:p>
        </w:tc>
      </w:tr>
    </w:tbl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1655"/>
        <w:gridCol w:w="3080"/>
        <w:gridCol w:w="5342"/>
      </w:tblGrid>
      <w:tr w:rsidR="00437233" w:rsidRPr="00437233" w:rsidTr="00AD141A">
        <w:trPr>
          <w:trHeight w:val="31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437233" w:rsidRPr="00437233" w:rsidTr="00AD141A">
        <w:trPr>
          <w:trHeight w:val="31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год"</w:t>
            </w:r>
          </w:p>
        </w:tc>
      </w:tr>
      <w:tr w:rsidR="00437233" w:rsidRPr="00437233" w:rsidTr="00AD141A">
        <w:trPr>
          <w:trHeight w:val="31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2021-2022 годов"</w:t>
            </w:r>
          </w:p>
        </w:tc>
      </w:tr>
      <w:tr w:rsidR="00437233" w:rsidRPr="00437233" w:rsidTr="00AD141A">
        <w:trPr>
          <w:trHeight w:val="31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AD141A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 декабря  2019г.  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4/42-дмо  </w:t>
            </w:r>
          </w:p>
        </w:tc>
      </w:tr>
      <w:tr w:rsidR="00437233" w:rsidRPr="00437233" w:rsidTr="00AD141A">
        <w:trPr>
          <w:trHeight w:val="31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75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Главные администраторы источников финансирования дефицита бюджета</w:t>
            </w:r>
          </w:p>
        </w:tc>
      </w:tr>
      <w:tr w:rsidR="00437233" w:rsidRPr="00437233" w:rsidTr="00AD141A">
        <w:trPr>
          <w:trHeight w:val="31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198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</w:tr>
      <w:tr w:rsidR="00437233" w:rsidRPr="00437233" w:rsidTr="00AD141A">
        <w:trPr>
          <w:trHeight w:val="312"/>
        </w:trPr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 МО "Кутулик"</w:t>
            </w:r>
          </w:p>
        </w:tc>
      </w:tr>
      <w:tr w:rsidR="00437233" w:rsidRPr="00437233" w:rsidTr="00AD141A">
        <w:trPr>
          <w:trHeight w:val="720"/>
        </w:trPr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437233" w:rsidRPr="00437233" w:rsidTr="00AD141A">
        <w:trPr>
          <w:trHeight w:val="795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</w:tr>
      <w:tr w:rsidR="00437233" w:rsidRPr="00437233" w:rsidTr="00AD141A">
        <w:trPr>
          <w:trHeight w:val="915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37233" w:rsidRPr="00437233" w:rsidTr="00AD141A">
        <w:trPr>
          <w:trHeight w:val="870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 кредитными организациями  в валюте Российской Федерации</w:t>
            </w:r>
          </w:p>
        </w:tc>
      </w:tr>
      <w:tr w:rsidR="00437233" w:rsidRPr="00437233" w:rsidTr="00AD141A">
        <w:trPr>
          <w:trHeight w:val="630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37233" w:rsidRPr="00437233" w:rsidTr="00AD141A">
        <w:trPr>
          <w:trHeight w:val="615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437233" w:rsidRPr="00437233" w:rsidTr="00AD141A">
        <w:trPr>
          <w:trHeight w:val="1035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000 01 03 01 00 10 0000 700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37233" w:rsidRPr="00437233" w:rsidTr="00AD141A">
        <w:trPr>
          <w:trHeight w:val="1245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000 01 03 01 00 10 0000 710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37233" w:rsidRPr="00437233" w:rsidTr="00AD141A">
        <w:trPr>
          <w:trHeight w:val="1110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437233" w:rsidRPr="00437233" w:rsidTr="00AD141A">
        <w:trPr>
          <w:trHeight w:val="990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5792"/>
        <w:gridCol w:w="967"/>
        <w:gridCol w:w="1099"/>
        <w:gridCol w:w="1774"/>
        <w:gridCol w:w="222"/>
        <w:gridCol w:w="222"/>
        <w:gridCol w:w="222"/>
        <w:gridCol w:w="222"/>
        <w:gridCol w:w="222"/>
        <w:gridCol w:w="222"/>
        <w:gridCol w:w="222"/>
      </w:tblGrid>
      <w:tr w:rsidR="00437233" w:rsidRPr="00437233" w:rsidTr="00437233">
        <w:trPr>
          <w:gridAfter w:val="6"/>
          <w:wAfter w:w="30" w:type="dxa"/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437233" w:rsidRPr="00437233" w:rsidTr="00437233">
        <w:trPr>
          <w:gridAfter w:val="6"/>
          <w:wAfter w:w="30" w:type="dxa"/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437233" w:rsidRPr="00437233" w:rsidTr="00437233">
        <w:trPr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437233" w:rsidRPr="00437233" w:rsidTr="00437233">
        <w:trPr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AD141A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 декабря  2019г.  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4/42-дмо  </w:t>
            </w: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2020г. По разделам и подразделам бюджетной классификации расходов по МО "Кутулик"</w:t>
            </w: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264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690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2020 г. 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00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58177,2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13866,5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624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1260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936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11322,0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936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1006,3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313,90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33064,7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32959,8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10025,4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6864,50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253,60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624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936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312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58 177,2 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343"/>
        <w:gridCol w:w="562"/>
        <w:gridCol w:w="666"/>
        <w:gridCol w:w="1082"/>
        <w:gridCol w:w="1060"/>
      </w:tblGrid>
      <w:tr w:rsidR="00437233" w:rsidRPr="00437233" w:rsidTr="00437233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437233" w:rsidRPr="00437233" w:rsidTr="00437233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437233" w:rsidRPr="00437233" w:rsidTr="00437233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437233" w:rsidRPr="00437233" w:rsidTr="00437233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AD141A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 декабря  2019г.  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4/42-дмо  </w:t>
            </w:r>
          </w:p>
        </w:tc>
      </w:tr>
      <w:tr w:rsidR="00437233" w:rsidRPr="00437233" w:rsidTr="00437233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1185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2021-2022гг. По разделам и подразделам бюджетной классификации расходов по МО "Кутулик"</w:t>
            </w:r>
          </w:p>
        </w:tc>
      </w:tr>
      <w:tr w:rsidR="00437233" w:rsidRPr="00437233" w:rsidTr="00437233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264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437233">
        <w:trPr>
          <w:trHeight w:val="69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2021 г.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2022 г. </w:t>
            </w:r>
          </w:p>
        </w:tc>
      </w:tr>
      <w:tr w:rsidR="00437233" w:rsidRPr="00437233" w:rsidTr="00437233">
        <w:trPr>
          <w:trHeight w:val="300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74139,0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30872,2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14698,6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14833,8</w:t>
            </w:r>
          </w:p>
        </w:tc>
      </w:tr>
      <w:tr w:rsidR="00437233" w:rsidRPr="00437233" w:rsidTr="00437233">
        <w:trPr>
          <w:trHeight w:val="624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</w:tr>
      <w:tr w:rsidR="00437233" w:rsidRPr="00437233" w:rsidTr="00437233">
        <w:trPr>
          <w:trHeight w:val="1260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37233" w:rsidRPr="00437233" w:rsidTr="00437233">
        <w:trPr>
          <w:trHeight w:val="936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12111,9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12205,3</w:t>
            </w:r>
          </w:p>
        </w:tc>
      </w:tr>
      <w:tr w:rsidR="00437233" w:rsidRPr="00437233" w:rsidTr="00437233">
        <w:trPr>
          <w:trHeight w:val="936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1088,3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324,00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316,80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324,00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51159,9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5663,0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51055,0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5558,1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7085,9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9215,4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3854,66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5863,37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3231,20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3352,00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290,30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271,30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290,30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437233" w:rsidRPr="00437233" w:rsidTr="00437233">
        <w:trPr>
          <w:trHeight w:val="624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437233">
        <w:trPr>
          <w:trHeight w:val="936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7233" w:rsidRPr="00437233" w:rsidTr="00437233">
        <w:trPr>
          <w:trHeight w:val="31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74 139,0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30 872,2 </w:t>
            </w:r>
          </w:p>
        </w:tc>
      </w:tr>
    </w:tbl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tbl>
      <w:tblPr>
        <w:tblW w:w="10073" w:type="dxa"/>
        <w:tblInd w:w="96" w:type="dxa"/>
        <w:tblLook w:val="04A0"/>
      </w:tblPr>
      <w:tblGrid>
        <w:gridCol w:w="5682"/>
        <w:gridCol w:w="460"/>
        <w:gridCol w:w="551"/>
        <w:gridCol w:w="1580"/>
        <w:gridCol w:w="580"/>
        <w:gridCol w:w="1220"/>
      </w:tblGrid>
      <w:tr w:rsidR="00437233" w:rsidRPr="00437233" w:rsidTr="00AD141A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437233" w:rsidRPr="00437233" w:rsidTr="00AD141A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437233" w:rsidRPr="00437233" w:rsidTr="00AD141A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437233" w:rsidRPr="00437233" w:rsidTr="00AD141A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AD141A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 декабря  2019г.  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4/42-дмо  </w:t>
            </w:r>
          </w:p>
        </w:tc>
      </w:tr>
      <w:tr w:rsidR="00437233" w:rsidRPr="00437233" w:rsidTr="00AD141A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48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2020 год по разделам, </w:t>
            </w:r>
          </w:p>
        </w:tc>
      </w:tr>
      <w:tr w:rsidR="00437233" w:rsidRPr="00437233" w:rsidTr="00AD141A">
        <w:trPr>
          <w:trHeight w:val="348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437233" w:rsidRPr="00437233" w:rsidTr="00AD141A">
        <w:trPr>
          <w:trHeight w:val="348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437233" w:rsidRPr="00437233" w:rsidTr="00AD141A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0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</w:tr>
      <w:tr w:rsidR="00437233" w:rsidRPr="00437233" w:rsidTr="00AD141A">
        <w:trPr>
          <w:trHeight w:val="30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437233" w:rsidRPr="00437233" w:rsidTr="00AD141A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437233" w:rsidRPr="00437233" w:rsidTr="00AD141A">
        <w:trPr>
          <w:trHeight w:val="6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437233" w:rsidRPr="00437233" w:rsidTr="00AD141A">
        <w:trPr>
          <w:trHeight w:val="163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437233" w:rsidRPr="00437233" w:rsidTr="00AD141A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37233" w:rsidRPr="00437233" w:rsidTr="00AD141A">
        <w:trPr>
          <w:trHeight w:val="218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37233" w:rsidRPr="00437233" w:rsidTr="00AD141A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57282,1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13040,9</w:t>
            </w:r>
          </w:p>
        </w:tc>
      </w:tr>
      <w:tr w:rsidR="00437233" w:rsidRPr="00437233" w:rsidTr="00AD141A">
        <w:trPr>
          <w:trHeight w:val="6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</w:tr>
      <w:tr w:rsidR="00437233" w:rsidRPr="00437233" w:rsidTr="00AD141A">
        <w:trPr>
          <w:trHeight w:val="6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</w:tr>
      <w:tr w:rsidR="00437233" w:rsidRPr="00437233" w:rsidTr="00AD141A">
        <w:trPr>
          <w:trHeight w:val="163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</w:tr>
      <w:tr w:rsidR="00437233" w:rsidRPr="00437233" w:rsidTr="00AD141A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37233" w:rsidRPr="00437233" w:rsidTr="00AD141A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37233" w:rsidRPr="00437233" w:rsidTr="00AD141A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11322,0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11272,0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11272,0</w:t>
            </w:r>
          </w:p>
        </w:tc>
      </w:tr>
      <w:tr w:rsidR="00437233" w:rsidRPr="00437233" w:rsidTr="00AD141A">
        <w:trPr>
          <w:trHeight w:val="75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7698,8</w:t>
            </w:r>
          </w:p>
        </w:tc>
      </w:tr>
      <w:tr w:rsidR="00437233" w:rsidRPr="00437233" w:rsidTr="00AD141A">
        <w:trPr>
          <w:trHeight w:val="17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7698,8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3573,2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3483,2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37233" w:rsidRPr="00437233" w:rsidTr="00AD141A">
        <w:trPr>
          <w:trHeight w:val="4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37233" w:rsidRPr="00437233" w:rsidTr="00AD141A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37233" w:rsidRPr="00437233" w:rsidTr="00AD141A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37233" w:rsidRPr="00437233" w:rsidTr="00AD141A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37233" w:rsidRPr="00437233" w:rsidTr="00AD141A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37233" w:rsidRPr="00437233" w:rsidTr="00AD141A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37233" w:rsidRPr="00437233" w:rsidTr="00AD141A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37233" w:rsidRPr="00437233" w:rsidTr="00AD141A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180,7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437233" w:rsidRPr="00437233" w:rsidTr="00AD141A">
        <w:trPr>
          <w:trHeight w:val="7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437233" w:rsidRPr="00437233" w:rsidTr="00AD141A">
        <w:trPr>
          <w:trHeight w:val="166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37233" w:rsidRPr="00437233" w:rsidTr="00AD141A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37233" w:rsidRPr="00437233" w:rsidTr="00AD141A">
        <w:trPr>
          <w:trHeight w:val="249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37233" w:rsidRPr="00437233" w:rsidTr="00AD141A">
        <w:trPr>
          <w:trHeight w:val="3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437233" w:rsidRPr="00437233" w:rsidTr="00AD141A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437233" w:rsidRPr="00437233" w:rsidTr="00AD141A">
        <w:trPr>
          <w:trHeight w:val="15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10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9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85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6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33064,7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437233" w:rsidRPr="00437233" w:rsidTr="00AD141A">
        <w:trPr>
          <w:trHeight w:val="5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437233" w:rsidRPr="00437233" w:rsidTr="00AD141A">
        <w:trPr>
          <w:trHeight w:val="9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437233" w:rsidRPr="00437233" w:rsidTr="00AD141A">
        <w:trPr>
          <w:trHeight w:val="14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37233" w:rsidRPr="00437233" w:rsidTr="00AD141A">
        <w:trPr>
          <w:trHeight w:val="7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32959,8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32959,8</w:t>
            </w:r>
          </w:p>
        </w:tc>
      </w:tr>
      <w:tr w:rsidR="00437233" w:rsidRPr="00437233" w:rsidTr="00AD141A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32959,8</w:t>
            </w:r>
          </w:p>
        </w:tc>
      </w:tr>
      <w:tr w:rsidR="00437233" w:rsidRPr="00437233" w:rsidTr="00AD141A">
        <w:trPr>
          <w:trHeight w:val="55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3818,0</w:t>
            </w:r>
          </w:p>
        </w:tc>
      </w:tr>
      <w:tr w:rsidR="00437233" w:rsidRPr="00437233" w:rsidTr="00AD141A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3818,0</w:t>
            </w:r>
          </w:p>
        </w:tc>
      </w:tr>
      <w:tr w:rsidR="00437233" w:rsidRPr="00437233" w:rsidTr="00AD141A">
        <w:trPr>
          <w:trHeight w:val="13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437233" w:rsidRPr="00437233" w:rsidTr="00AD141A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437233" w:rsidRPr="00437233" w:rsidTr="00AD141A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437233" w:rsidRPr="00437233" w:rsidTr="00AD141A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10025,4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6864,5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6864,5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6864,5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6864,5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6864,5</w:t>
            </w:r>
          </w:p>
        </w:tc>
      </w:tr>
      <w:tr w:rsidR="00437233" w:rsidRPr="00437233" w:rsidTr="00AD141A">
        <w:trPr>
          <w:trHeight w:val="2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3115,9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437233" w:rsidRPr="00437233" w:rsidTr="00AD141A">
        <w:trPr>
          <w:trHeight w:val="7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437233" w:rsidRPr="00437233" w:rsidTr="00AD141A">
        <w:trPr>
          <w:trHeight w:val="165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</w:tr>
      <w:tr w:rsidR="00437233" w:rsidRPr="00437233" w:rsidTr="00AD141A">
        <w:trPr>
          <w:trHeight w:val="9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437233" w:rsidRPr="00437233" w:rsidTr="00AD141A">
        <w:trPr>
          <w:trHeight w:val="7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437233" w:rsidRPr="00437233" w:rsidTr="00AD141A">
        <w:trPr>
          <w:trHeight w:val="6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37233" w:rsidRPr="00437233" w:rsidTr="00AD141A">
        <w:trPr>
          <w:trHeight w:val="4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37233" w:rsidRPr="00437233" w:rsidTr="00AD141A">
        <w:trPr>
          <w:trHeight w:val="4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37233" w:rsidRPr="00437233" w:rsidTr="00AD141A">
        <w:trPr>
          <w:trHeight w:val="1632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37233" w:rsidRPr="00437233" w:rsidTr="00AD141A">
        <w:trPr>
          <w:trHeight w:val="73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37233" w:rsidRPr="00437233" w:rsidTr="00AD141A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437233" w:rsidRPr="00437233" w:rsidTr="00AD141A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37233" w:rsidRPr="00437233" w:rsidTr="00AD141A">
        <w:trPr>
          <w:trHeight w:val="5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37233" w:rsidRPr="00437233" w:rsidTr="00AD141A">
        <w:trPr>
          <w:trHeight w:val="5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37233" w:rsidRPr="00437233" w:rsidTr="00AD141A">
        <w:trPr>
          <w:trHeight w:val="5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37233" w:rsidRPr="00437233" w:rsidTr="00AD141A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58177,2</w:t>
            </w:r>
          </w:p>
        </w:tc>
      </w:tr>
    </w:tbl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tbl>
      <w:tblPr>
        <w:tblW w:w="11409" w:type="dxa"/>
        <w:tblInd w:w="96" w:type="dxa"/>
        <w:tblLook w:val="04A0"/>
      </w:tblPr>
      <w:tblGrid>
        <w:gridCol w:w="5115"/>
        <w:gridCol w:w="460"/>
        <w:gridCol w:w="551"/>
        <w:gridCol w:w="1399"/>
        <w:gridCol w:w="580"/>
        <w:gridCol w:w="1121"/>
        <w:gridCol w:w="866"/>
        <w:gridCol w:w="222"/>
        <w:gridCol w:w="222"/>
        <w:gridCol w:w="222"/>
        <w:gridCol w:w="222"/>
        <w:gridCol w:w="222"/>
        <w:gridCol w:w="222"/>
      </w:tblGrid>
      <w:tr w:rsidR="00437233" w:rsidRPr="00437233" w:rsidTr="00AD141A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437233" w:rsidRPr="00437233" w:rsidTr="00AD141A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437233" w:rsidRPr="00437233" w:rsidTr="00AD141A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AD141A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 декабря  2019г.  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4/42-дмо  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2021 и 2022 год по разделам, 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0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0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893,0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893,0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16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218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29979,2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13940,8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16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1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12205,3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12051,9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12145,3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12051,9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12145,3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75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8006,8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8326,9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17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8006,8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8326,9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3818,4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3955,1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3728,4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4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1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78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166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2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15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10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9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8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и стих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5663,0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5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9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14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7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51055,0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5558,1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51055,0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5558,1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51055,0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5558,1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5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4041,0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4041,0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45682,6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45682,6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9215,4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5863,4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5863,4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5863,4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5863,4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5863,4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2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7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165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42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7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11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78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3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48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48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7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30872,2</w:t>
            </w: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5257"/>
        <w:gridCol w:w="670"/>
        <w:gridCol w:w="460"/>
        <w:gridCol w:w="551"/>
        <w:gridCol w:w="1438"/>
        <w:gridCol w:w="580"/>
        <w:gridCol w:w="1121"/>
      </w:tblGrid>
      <w:tr w:rsidR="00437233" w:rsidRPr="00437233" w:rsidTr="00AD141A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437233" w:rsidRPr="00437233" w:rsidTr="00AD141A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437233" w:rsidRPr="00437233" w:rsidTr="00AD141A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437233" w:rsidRPr="00437233" w:rsidTr="00AD141A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AD141A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 декабря  2019г.  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4/42-дмо  </w:t>
            </w:r>
          </w:p>
        </w:tc>
      </w:tr>
      <w:tr w:rsidR="00437233" w:rsidRPr="00437233" w:rsidTr="00AD141A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2020 год</w:t>
            </w:r>
          </w:p>
        </w:tc>
      </w:tr>
      <w:tr w:rsidR="00437233" w:rsidRPr="00437233" w:rsidTr="00AD141A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437233" w:rsidRPr="00437233" w:rsidTr="00AD141A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6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</w:tr>
      <w:tr w:rsidR="00437233" w:rsidRPr="00437233" w:rsidTr="00AD141A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</w:tr>
      <w:tr w:rsidR="00437233" w:rsidRPr="00437233" w:rsidTr="00AD141A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437233" w:rsidRPr="00437233" w:rsidTr="00AD141A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437233" w:rsidRPr="00437233" w:rsidTr="00AD141A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437233" w:rsidRPr="00437233" w:rsidTr="00AD141A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37233" w:rsidRPr="00437233" w:rsidTr="00AD141A">
        <w:trPr>
          <w:trHeight w:val="57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37233" w:rsidRPr="00437233" w:rsidTr="00AD141A">
        <w:trPr>
          <w:trHeight w:val="9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37233" w:rsidRPr="00437233" w:rsidTr="00AD141A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37233" w:rsidRPr="00437233" w:rsidTr="00AD141A">
        <w:trPr>
          <w:trHeight w:val="4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437233" w:rsidRPr="00437233" w:rsidTr="00AD141A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57282,1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13040,9</w:t>
            </w:r>
          </w:p>
        </w:tc>
      </w:tr>
      <w:tr w:rsidR="00437233" w:rsidRPr="00437233" w:rsidTr="00AD141A">
        <w:trPr>
          <w:trHeight w:val="6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</w:tr>
      <w:tr w:rsidR="00437233" w:rsidRPr="00437233" w:rsidTr="00AD141A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</w:tr>
      <w:tr w:rsidR="00437233" w:rsidRPr="00437233" w:rsidTr="00AD141A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</w:tr>
      <w:tr w:rsidR="00437233" w:rsidRPr="00437233" w:rsidTr="00AD141A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37233" w:rsidRPr="00437233" w:rsidTr="00AD141A">
        <w:trPr>
          <w:trHeight w:val="64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37233" w:rsidRPr="00437233" w:rsidTr="00AD141A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11322,0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11272,0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11272,0</w:t>
            </w:r>
          </w:p>
        </w:tc>
      </w:tr>
      <w:tr w:rsidR="00437233" w:rsidRPr="00437233" w:rsidTr="00AD141A">
        <w:trPr>
          <w:trHeight w:val="7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7698,8</w:t>
            </w:r>
          </w:p>
        </w:tc>
      </w:tr>
      <w:tr w:rsidR="00437233" w:rsidRPr="00437233" w:rsidTr="00AD141A">
        <w:trPr>
          <w:trHeight w:val="172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7698,8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3573,2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3483,2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37233" w:rsidRPr="00437233" w:rsidTr="00AD141A">
        <w:trPr>
          <w:trHeight w:val="4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37233" w:rsidRPr="00437233" w:rsidTr="00AD141A">
        <w:trPr>
          <w:trHeight w:val="97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37233" w:rsidRPr="00437233" w:rsidTr="00AD141A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37233" w:rsidRPr="00437233" w:rsidTr="00AD141A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37233" w:rsidRPr="00437233" w:rsidTr="00AD141A">
        <w:trPr>
          <w:trHeight w:val="13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37233" w:rsidRPr="00437233" w:rsidTr="00AD141A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37233" w:rsidRPr="00437233" w:rsidTr="00AD141A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37233" w:rsidRPr="00437233" w:rsidTr="00AD141A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180,7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437233" w:rsidRPr="00437233" w:rsidTr="00AD141A">
        <w:trPr>
          <w:trHeight w:val="7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437233" w:rsidRPr="00437233" w:rsidTr="00AD141A">
        <w:trPr>
          <w:trHeight w:val="16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37233" w:rsidRPr="00437233" w:rsidTr="00AD141A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37233" w:rsidRPr="00437233" w:rsidTr="00AD141A">
        <w:trPr>
          <w:trHeight w:val="249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313,9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437233" w:rsidRPr="00437233" w:rsidTr="00AD141A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437233" w:rsidRPr="00437233" w:rsidTr="00AD141A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313,9</w:t>
            </w:r>
          </w:p>
        </w:tc>
      </w:tr>
      <w:tr w:rsidR="00437233" w:rsidRPr="00437233" w:rsidTr="00AD141A">
        <w:trPr>
          <w:trHeight w:val="18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</w:tr>
      <w:tr w:rsidR="00437233" w:rsidRPr="00437233" w:rsidTr="00AD141A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437233" w:rsidRPr="00437233" w:rsidTr="00AD141A">
        <w:trPr>
          <w:trHeight w:val="75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10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8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6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33064,7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437233" w:rsidRPr="00437233" w:rsidTr="00AD141A">
        <w:trPr>
          <w:trHeight w:val="5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437233" w:rsidRPr="00437233" w:rsidTr="00AD141A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437233" w:rsidRPr="00437233" w:rsidTr="00AD141A">
        <w:trPr>
          <w:trHeight w:val="14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37233" w:rsidRPr="00437233" w:rsidTr="00AD141A">
        <w:trPr>
          <w:trHeight w:val="7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32959,8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32959,8</w:t>
            </w:r>
          </w:p>
        </w:tc>
      </w:tr>
      <w:tr w:rsidR="00437233" w:rsidRPr="00437233" w:rsidTr="00AD141A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32959,8</w:t>
            </w:r>
          </w:p>
        </w:tc>
      </w:tr>
      <w:tr w:rsidR="00437233" w:rsidRPr="00437233" w:rsidTr="00AD141A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3818,0</w:t>
            </w:r>
          </w:p>
        </w:tc>
      </w:tr>
      <w:tr w:rsidR="00437233" w:rsidRPr="00437233" w:rsidTr="00AD141A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3818,0</w:t>
            </w:r>
          </w:p>
        </w:tc>
      </w:tr>
      <w:tr w:rsidR="00437233" w:rsidRPr="00437233" w:rsidTr="00AD141A">
        <w:trPr>
          <w:trHeight w:val="15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437233" w:rsidRPr="00437233" w:rsidTr="00AD141A">
        <w:trPr>
          <w:trHeight w:val="6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10025,4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6864,5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6864,5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6864,5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6864,5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6864,5</w:t>
            </w:r>
          </w:p>
        </w:tc>
      </w:tr>
      <w:tr w:rsidR="00437233" w:rsidRPr="00437233" w:rsidTr="00AD141A">
        <w:trPr>
          <w:trHeight w:val="2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3115,9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37233" w:rsidRPr="00437233" w:rsidTr="00AD141A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437233" w:rsidRPr="00437233" w:rsidTr="00AD141A">
        <w:trPr>
          <w:trHeight w:val="7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437233" w:rsidRPr="00437233" w:rsidTr="00AD141A">
        <w:trPr>
          <w:trHeight w:val="16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129,4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437233" w:rsidRPr="00437233" w:rsidTr="00AD141A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437233" w:rsidRPr="00437233" w:rsidTr="00AD141A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437233" w:rsidRPr="00437233" w:rsidTr="00AD141A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37233" w:rsidRPr="00437233" w:rsidTr="00AD141A">
        <w:trPr>
          <w:trHeight w:val="76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37233" w:rsidRPr="00437233" w:rsidTr="00AD141A">
        <w:trPr>
          <w:trHeight w:val="6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37233" w:rsidRPr="00437233" w:rsidTr="00AD141A">
        <w:trPr>
          <w:trHeight w:val="16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37233" w:rsidRPr="00437233" w:rsidTr="00AD141A">
        <w:trPr>
          <w:trHeight w:val="7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37233" w:rsidRPr="00437233" w:rsidTr="00AD141A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37233" w:rsidRPr="00437233" w:rsidTr="00AD141A">
        <w:trPr>
          <w:trHeight w:val="67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37233" w:rsidRPr="00437233" w:rsidTr="00AD141A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37233" w:rsidRPr="00437233" w:rsidTr="00AD141A">
        <w:trPr>
          <w:trHeight w:val="6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37233" w:rsidRPr="00437233" w:rsidTr="00AD141A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58177,2</w:t>
            </w:r>
          </w:p>
        </w:tc>
      </w:tr>
    </w:tbl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tbl>
      <w:tblPr>
        <w:tblW w:w="15015" w:type="dxa"/>
        <w:tblInd w:w="96" w:type="dxa"/>
        <w:tblLayout w:type="fixed"/>
        <w:tblLook w:val="04A0"/>
      </w:tblPr>
      <w:tblGrid>
        <w:gridCol w:w="4407"/>
        <w:gridCol w:w="564"/>
        <w:gridCol w:w="458"/>
        <w:gridCol w:w="530"/>
        <w:gridCol w:w="1428"/>
        <w:gridCol w:w="577"/>
        <w:gridCol w:w="979"/>
        <w:gridCol w:w="992"/>
        <w:gridCol w:w="142"/>
        <w:gridCol w:w="94"/>
        <w:gridCol w:w="236"/>
        <w:gridCol w:w="236"/>
        <w:gridCol w:w="236"/>
        <w:gridCol w:w="236"/>
        <w:gridCol w:w="236"/>
        <w:gridCol w:w="974"/>
        <w:gridCol w:w="1716"/>
        <w:gridCol w:w="974"/>
      </w:tblGrid>
      <w:tr w:rsidR="00F3030E" w:rsidRPr="00437233" w:rsidTr="00F3030E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70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70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70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70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70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 декабря  2019г.  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4/42-дмо  </w:t>
            </w: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48"/>
        </w:trPr>
        <w:tc>
          <w:tcPr>
            <w:tcW w:w="8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48"/>
        </w:trPr>
        <w:tc>
          <w:tcPr>
            <w:tcW w:w="8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2021 и 2022 годов по МО "Кутулик"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9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163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46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57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9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588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46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29979,2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13940,8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1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9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163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1474,5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126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4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12205,3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12051,9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12145,3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12051,9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12145,3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75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8006,8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8326,9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172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8006,8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8326,9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4045,1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3818,4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3955,1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3728,4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40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126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78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166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249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156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99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85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9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51159,9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58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99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164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70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5558,1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51055,0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5558,1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51055,0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5558,1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55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4041,0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7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4041,0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156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45682,6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45682,6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9215,4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5863,4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5863,4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5863,4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5863,4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3854,7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5863,4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2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57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72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165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6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72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73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75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66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708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564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030E" w:rsidRPr="00437233" w:rsidTr="00F3030E">
        <w:trPr>
          <w:gridAfter w:val="2"/>
          <w:wAfter w:w="2690" w:type="dxa"/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30872,2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F3030E" w:rsidRPr="00437233" w:rsidRDefault="00F3030E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980"/>
        <w:gridCol w:w="980"/>
        <w:gridCol w:w="820"/>
        <w:gridCol w:w="1940"/>
        <w:gridCol w:w="980"/>
        <w:gridCol w:w="980"/>
        <w:gridCol w:w="980"/>
        <w:gridCol w:w="574"/>
        <w:gridCol w:w="980"/>
        <w:gridCol w:w="863"/>
      </w:tblGrid>
      <w:tr w:rsidR="00437233" w:rsidRPr="00437233" w:rsidTr="00AD141A">
        <w:trPr>
          <w:trHeight w:val="16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J24"/>
            <w:bookmarkEnd w:id="2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2020 год и на плановый период 2021 и 2022гг"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3030E"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F30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03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 декабря  2019г.  </w:t>
            </w:r>
            <w:r w:rsidR="00F3030E"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F303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4/42-дмо  </w:t>
            </w:r>
          </w:p>
        </w:tc>
      </w:tr>
      <w:tr w:rsidR="00437233" w:rsidRPr="00437233" w:rsidTr="00AD141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825"/>
        </w:trPr>
        <w:tc>
          <w:tcPr>
            <w:tcW w:w="10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2020 год</w:t>
            </w:r>
          </w:p>
        </w:tc>
      </w:tr>
      <w:tr w:rsidR="00437233" w:rsidRPr="00437233" w:rsidTr="00AD141A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4372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4372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437233" w:rsidRPr="00437233" w:rsidTr="00AD141A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37233" w:rsidRPr="00437233" w:rsidTr="00AD141A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554,3</w:t>
            </w:r>
          </w:p>
        </w:tc>
      </w:tr>
      <w:tr w:rsidR="00437233" w:rsidRPr="00437233" w:rsidTr="00AD141A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1356,6</w:t>
            </w:r>
          </w:p>
        </w:tc>
      </w:tr>
      <w:tr w:rsidR="00437233" w:rsidRPr="00437233" w:rsidTr="00AD141A">
        <w:trPr>
          <w:trHeight w:val="96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1356,6</w:t>
            </w:r>
          </w:p>
        </w:tc>
      </w:tr>
      <w:tr w:rsidR="00437233" w:rsidRPr="00437233" w:rsidTr="00AD141A">
        <w:trPr>
          <w:trHeight w:val="105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1356,6</w:t>
            </w:r>
          </w:p>
        </w:tc>
      </w:tr>
      <w:tr w:rsidR="00437233" w:rsidRPr="00437233" w:rsidTr="00AD141A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7233" w:rsidRPr="00437233" w:rsidTr="00AD141A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7233" w:rsidRPr="00437233" w:rsidTr="00AD141A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-802,3</w:t>
            </w:r>
          </w:p>
        </w:tc>
      </w:tr>
      <w:tr w:rsidR="00437233" w:rsidRPr="00437233" w:rsidTr="00AD141A">
        <w:trPr>
          <w:trHeight w:val="13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37233" w:rsidRPr="00437233" w:rsidTr="00AD141A">
        <w:trPr>
          <w:trHeight w:val="12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233" w:rsidRPr="00437233" w:rsidTr="00AD141A">
        <w:trPr>
          <w:trHeight w:val="9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-802,3</w:t>
            </w:r>
          </w:p>
        </w:tc>
      </w:tr>
      <w:tr w:rsidR="00437233" w:rsidRPr="00437233" w:rsidTr="00AD141A">
        <w:trPr>
          <w:trHeight w:val="13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-802,3</w:t>
            </w:r>
          </w:p>
        </w:tc>
      </w:tr>
      <w:tr w:rsidR="00437233" w:rsidRPr="00437233" w:rsidTr="00AD141A">
        <w:trPr>
          <w:trHeight w:val="63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7233" w:rsidRPr="00437233" w:rsidTr="00AD141A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-58979,5</w:t>
            </w:r>
          </w:p>
        </w:tc>
      </w:tr>
      <w:tr w:rsidR="00437233" w:rsidRPr="00437233" w:rsidTr="00AD141A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sz w:val="20"/>
                <w:szCs w:val="20"/>
              </w:rPr>
              <w:t>-58979,5</w:t>
            </w:r>
          </w:p>
        </w:tc>
      </w:tr>
      <w:tr w:rsidR="00437233" w:rsidRPr="00437233" w:rsidTr="00AD141A">
        <w:trPr>
          <w:trHeight w:val="7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sz w:val="20"/>
                <w:szCs w:val="20"/>
              </w:rPr>
              <w:t>-58979,5</w:t>
            </w:r>
          </w:p>
        </w:tc>
      </w:tr>
      <w:tr w:rsidR="00437233" w:rsidRPr="00437233" w:rsidTr="00AD141A">
        <w:trPr>
          <w:trHeight w:val="312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58979,5</w:t>
            </w:r>
          </w:p>
        </w:tc>
      </w:tr>
      <w:tr w:rsidR="00437233" w:rsidRPr="00437233" w:rsidTr="00AD141A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sz w:val="20"/>
                <w:szCs w:val="20"/>
              </w:rPr>
              <w:t>58979,5</w:t>
            </w:r>
          </w:p>
        </w:tc>
      </w:tr>
      <w:tr w:rsidR="00437233" w:rsidRPr="00437233" w:rsidTr="00AD141A">
        <w:trPr>
          <w:trHeight w:val="6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sz w:val="20"/>
                <w:szCs w:val="20"/>
              </w:rPr>
              <w:t>58979,5</w:t>
            </w:r>
          </w:p>
        </w:tc>
      </w:tr>
    </w:tbl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tbl>
      <w:tblPr>
        <w:tblW w:w="10469" w:type="dxa"/>
        <w:tblInd w:w="96" w:type="dxa"/>
        <w:tblLayout w:type="fixed"/>
        <w:tblLook w:val="04A0"/>
      </w:tblPr>
      <w:tblGrid>
        <w:gridCol w:w="998"/>
        <w:gridCol w:w="998"/>
        <w:gridCol w:w="835"/>
        <w:gridCol w:w="1650"/>
        <w:gridCol w:w="1015"/>
        <w:gridCol w:w="829"/>
        <w:gridCol w:w="599"/>
        <w:gridCol w:w="601"/>
        <w:gridCol w:w="769"/>
        <w:gridCol w:w="507"/>
        <w:gridCol w:w="1276"/>
        <w:gridCol w:w="156"/>
        <w:gridCol w:w="236"/>
      </w:tblGrid>
      <w:tr w:rsidR="00437233" w:rsidRPr="00437233" w:rsidTr="00AD141A">
        <w:trPr>
          <w:gridAfter w:val="2"/>
          <w:wAfter w:w="392" w:type="dxa"/>
          <w:trHeight w:val="169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2020год и на плановый период 2021-2022гг"</w:t>
            </w: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3030E"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F30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03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  декабря  2019г.  </w:t>
            </w:r>
            <w:r w:rsidR="00F3030E"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F303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4/42-дмо  </w:t>
            </w:r>
          </w:p>
        </w:tc>
      </w:tr>
      <w:tr w:rsidR="00437233" w:rsidRPr="00437233" w:rsidTr="00AD141A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825"/>
        </w:trPr>
        <w:tc>
          <w:tcPr>
            <w:tcW w:w="8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Источники  внутреннего финансирования дефицита бюджета </w:t>
            </w: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2021-2022 годы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4372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4372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7233" w:rsidRPr="00437233" w:rsidTr="00AD141A">
        <w:trPr>
          <w:gridAfter w:val="2"/>
          <w:wAfter w:w="392" w:type="dxa"/>
          <w:trHeight w:val="405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437233" w:rsidRPr="00437233" w:rsidTr="00AD141A">
        <w:trPr>
          <w:gridAfter w:val="2"/>
          <w:wAfter w:w="392" w:type="dxa"/>
          <w:trHeight w:val="840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37233" w:rsidRPr="00437233" w:rsidTr="00AD141A">
        <w:trPr>
          <w:gridAfter w:val="2"/>
          <w:wAfter w:w="392" w:type="dxa"/>
          <w:trHeight w:val="840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1104,7</w:t>
            </w:r>
          </w:p>
        </w:tc>
      </w:tr>
      <w:tr w:rsidR="00437233" w:rsidRPr="00437233" w:rsidTr="00AD141A">
        <w:trPr>
          <w:gridAfter w:val="2"/>
          <w:wAfter w:w="392" w:type="dxa"/>
          <w:trHeight w:val="840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1104,7</w:t>
            </w:r>
          </w:p>
        </w:tc>
      </w:tr>
      <w:tr w:rsidR="00437233" w:rsidRPr="00437233" w:rsidTr="00AD141A">
        <w:trPr>
          <w:gridAfter w:val="2"/>
          <w:wAfter w:w="392" w:type="dxa"/>
          <w:trHeight w:val="1140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1659,0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1104,7</w:t>
            </w:r>
          </w:p>
        </w:tc>
      </w:tr>
      <w:tr w:rsidR="00437233" w:rsidRPr="00437233" w:rsidTr="00AD141A">
        <w:trPr>
          <w:gridAfter w:val="2"/>
          <w:wAfter w:w="392" w:type="dxa"/>
          <w:trHeight w:val="1044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7233" w:rsidRPr="00437233" w:rsidTr="00AD141A">
        <w:trPr>
          <w:gridAfter w:val="2"/>
          <w:wAfter w:w="392" w:type="dxa"/>
          <w:trHeight w:val="1200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233" w:rsidRPr="00437233" w:rsidTr="00AD141A">
        <w:trPr>
          <w:gridAfter w:val="2"/>
          <w:wAfter w:w="392" w:type="dxa"/>
          <w:trHeight w:val="1140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-1104,7</w:t>
            </w:r>
          </w:p>
        </w:tc>
      </w:tr>
      <w:tr w:rsidR="00437233" w:rsidRPr="00437233" w:rsidTr="00AD141A">
        <w:trPr>
          <w:gridAfter w:val="2"/>
          <w:wAfter w:w="392" w:type="dxa"/>
          <w:trHeight w:val="1560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37233" w:rsidRPr="00437233" w:rsidTr="00AD141A">
        <w:trPr>
          <w:gridAfter w:val="2"/>
          <w:wAfter w:w="392" w:type="dxa"/>
          <w:trHeight w:val="1524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233" w:rsidRPr="00437233" w:rsidTr="00AD141A">
        <w:trPr>
          <w:gridAfter w:val="2"/>
          <w:wAfter w:w="392" w:type="dxa"/>
          <w:trHeight w:val="1452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-1104,7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-1104,7</w:t>
            </w:r>
          </w:p>
        </w:tc>
      </w:tr>
      <w:tr w:rsidR="00437233" w:rsidRPr="00437233" w:rsidTr="00AD141A">
        <w:trPr>
          <w:gridAfter w:val="2"/>
          <w:wAfter w:w="392" w:type="dxa"/>
          <w:trHeight w:val="1452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-1104,7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-1104,7</w:t>
            </w:r>
          </w:p>
        </w:tc>
      </w:tr>
      <w:tr w:rsidR="00437233" w:rsidRPr="00437233" w:rsidTr="00AD141A">
        <w:trPr>
          <w:gridAfter w:val="2"/>
          <w:wAfter w:w="392" w:type="dxa"/>
          <w:trHeight w:val="630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7233" w:rsidRPr="00437233" w:rsidTr="00AD141A">
        <w:trPr>
          <w:gridAfter w:val="2"/>
          <w:wAfter w:w="392" w:type="dxa"/>
          <w:trHeight w:val="405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-76494,6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-33446,9</w:t>
            </w:r>
          </w:p>
        </w:tc>
      </w:tr>
      <w:tr w:rsidR="00437233" w:rsidRPr="00437233" w:rsidTr="00AD141A">
        <w:trPr>
          <w:gridAfter w:val="2"/>
          <w:wAfter w:w="392" w:type="dxa"/>
          <w:trHeight w:val="600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sz w:val="20"/>
                <w:szCs w:val="20"/>
              </w:rPr>
              <w:t>-76494,6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sz w:val="20"/>
                <w:szCs w:val="20"/>
              </w:rPr>
              <w:t>-33446,9</w:t>
            </w:r>
          </w:p>
        </w:tc>
      </w:tr>
      <w:tr w:rsidR="00437233" w:rsidRPr="00437233" w:rsidTr="00AD141A">
        <w:trPr>
          <w:gridAfter w:val="2"/>
          <w:wAfter w:w="392" w:type="dxa"/>
          <w:trHeight w:val="756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sz w:val="20"/>
                <w:szCs w:val="20"/>
              </w:rPr>
              <w:t>-76494,6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sz w:val="20"/>
                <w:szCs w:val="20"/>
              </w:rPr>
              <w:t>-33446,9</w:t>
            </w:r>
          </w:p>
        </w:tc>
      </w:tr>
      <w:tr w:rsidR="00437233" w:rsidRPr="00437233" w:rsidTr="00AD141A">
        <w:trPr>
          <w:gridAfter w:val="2"/>
          <w:wAfter w:w="392" w:type="dxa"/>
          <w:trHeight w:val="312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76494,6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33446,9</w:t>
            </w:r>
          </w:p>
        </w:tc>
      </w:tr>
      <w:tr w:rsidR="00437233" w:rsidRPr="00437233" w:rsidTr="00AD141A">
        <w:trPr>
          <w:gridAfter w:val="2"/>
          <w:wAfter w:w="392" w:type="dxa"/>
          <w:trHeight w:val="600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sz w:val="20"/>
                <w:szCs w:val="20"/>
              </w:rPr>
              <w:t>76494,6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sz w:val="20"/>
                <w:szCs w:val="20"/>
              </w:rPr>
              <w:t>33446,9</w:t>
            </w:r>
          </w:p>
        </w:tc>
      </w:tr>
      <w:tr w:rsidR="00437233" w:rsidRPr="00437233" w:rsidTr="00AD141A">
        <w:trPr>
          <w:gridAfter w:val="2"/>
          <w:wAfter w:w="392" w:type="dxa"/>
          <w:trHeight w:val="615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sz w:val="20"/>
                <w:szCs w:val="20"/>
              </w:rPr>
              <w:t>76494,6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233">
              <w:rPr>
                <w:rFonts w:ascii="Arial" w:eastAsia="Times New Roman" w:hAnsi="Arial" w:cs="Arial"/>
                <w:sz w:val="20"/>
                <w:szCs w:val="20"/>
              </w:rPr>
              <w:t>33446,9</w:t>
            </w:r>
          </w:p>
        </w:tc>
      </w:tr>
    </w:tbl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Default="00437233" w:rsidP="00437233">
      <w:pPr>
        <w:contextualSpacing/>
        <w:rPr>
          <w:sz w:val="20"/>
          <w:szCs w:val="20"/>
        </w:rPr>
      </w:pPr>
    </w:p>
    <w:p w:rsidR="00F3030E" w:rsidRDefault="00F3030E" w:rsidP="00437233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437233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43723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37233">
        <w:rPr>
          <w:rFonts w:ascii="Times New Roman" w:eastAsia="Times New Roman" w:hAnsi="Times New Roman" w:cs="Times New Roman"/>
          <w:sz w:val="20"/>
          <w:szCs w:val="20"/>
        </w:rPr>
        <w:t>к Решению Думы МО "Кутулик"</w:t>
      </w:r>
      <w:r w:rsidRPr="0043723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37233">
        <w:rPr>
          <w:rFonts w:ascii="Times New Roman" w:eastAsia="Times New Roman" w:hAnsi="Times New Roman" w:cs="Times New Roman"/>
          <w:sz w:val="20"/>
          <w:szCs w:val="20"/>
        </w:rPr>
        <w:t xml:space="preserve">"О бюджете МО "Кутулик" </w:t>
      </w:r>
      <w:proofErr w:type="gramStart"/>
      <w:r w:rsidRPr="00437233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4372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F3030E" w:rsidRPr="00437233" w:rsidRDefault="00F3030E" w:rsidP="00437233">
      <w:pPr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На 2020год и на плановый период</w:t>
      </w:r>
      <w:proofErr w:type="gramStart"/>
      <w:r w:rsidRPr="0043723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37233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437233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12  декабря  2019г.  </w:t>
      </w:r>
      <w:r w:rsidRPr="00437233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4/42-дмо  </w:t>
      </w:r>
    </w:p>
    <w:tbl>
      <w:tblPr>
        <w:tblW w:w="10077" w:type="dxa"/>
        <w:tblInd w:w="96" w:type="dxa"/>
        <w:tblLayout w:type="fixed"/>
        <w:tblLook w:val="04A0"/>
      </w:tblPr>
      <w:tblGrid>
        <w:gridCol w:w="5500"/>
        <w:gridCol w:w="1600"/>
        <w:gridCol w:w="1417"/>
        <w:gridCol w:w="1560"/>
      </w:tblGrid>
      <w:tr w:rsidR="00437233" w:rsidRPr="00437233" w:rsidTr="00AD141A">
        <w:trPr>
          <w:trHeight w:val="765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ГОСУДАРСТВЕННЫХ ВНУТРЕННИХ ЗАИМСТВОВАНИЙ </w:t>
            </w: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2020 ГОД И НА ПЛАНОВЫЙ ПЕРИОД 2021</w:t>
            </w:r>
            <w:proofErr w:type="gramStart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ГОДОВ</w:t>
            </w:r>
          </w:p>
        </w:tc>
      </w:tr>
      <w:tr w:rsidR="00437233" w:rsidRPr="00437233" w:rsidTr="00AD141A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233" w:rsidRPr="00437233" w:rsidTr="00AD141A">
        <w:trPr>
          <w:trHeight w:val="31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37233" w:rsidRPr="00437233" w:rsidTr="00AD141A">
        <w:trPr>
          <w:trHeight w:val="31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437233" w:rsidRPr="00437233" w:rsidTr="00AD141A">
        <w:trPr>
          <w:trHeight w:val="31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37233" w:rsidRPr="00437233" w:rsidTr="00AD141A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37233" w:rsidRPr="00437233" w:rsidTr="00AD141A">
        <w:trPr>
          <w:trHeight w:val="62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1 104,7</w:t>
            </w:r>
          </w:p>
        </w:tc>
      </w:tr>
      <w:tr w:rsidR="00437233" w:rsidRPr="00437233" w:rsidTr="00AD141A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1 356,6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1 659,0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1 104,7</w:t>
            </w:r>
          </w:p>
        </w:tc>
      </w:tr>
      <w:tr w:rsidR="00437233" w:rsidRPr="00437233" w:rsidTr="00AD141A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-554,3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233" w:rsidRPr="00437233" w:rsidTr="00AD141A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437233" w:rsidRPr="00437233" w:rsidTr="00AD141A">
        <w:trPr>
          <w:trHeight w:val="93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-1 104,7</w:t>
            </w:r>
          </w:p>
        </w:tc>
      </w:tr>
      <w:tr w:rsidR="00437233" w:rsidRPr="00437233" w:rsidTr="00AD141A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7233" w:rsidRPr="00437233" w:rsidTr="00AD141A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-802,3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-1 104,7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-1 104,7</w:t>
            </w:r>
          </w:p>
        </w:tc>
      </w:tr>
      <w:tr w:rsidR="00437233" w:rsidRPr="00437233" w:rsidTr="00AD141A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37233" w:rsidRPr="00437233" w:rsidTr="00AD141A">
        <w:trPr>
          <w:trHeight w:val="124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-604,7</w:t>
            </w:r>
          </w:p>
        </w:tc>
      </w:tr>
      <w:tr w:rsidR="00437233" w:rsidRPr="00437233" w:rsidTr="00AD141A">
        <w:trPr>
          <w:trHeight w:val="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-302,3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-604,7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-604,7</w:t>
            </w:r>
          </w:p>
        </w:tc>
      </w:tr>
      <w:tr w:rsidR="00437233" w:rsidRPr="00437233" w:rsidTr="00AD141A">
        <w:trPr>
          <w:trHeight w:val="9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233" w:rsidRPr="00437233" w:rsidRDefault="00437233" w:rsidP="0043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33" w:rsidRPr="00437233" w:rsidRDefault="00437233" w:rsidP="0043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23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AD141A" w:rsidP="00437233">
      <w:pPr>
        <w:spacing w:line="360" w:lineRule="exact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</w:t>
      </w:r>
      <w:r w:rsidR="00437233" w:rsidRPr="00437233">
        <w:rPr>
          <w:b/>
          <w:sz w:val="20"/>
          <w:szCs w:val="20"/>
        </w:rPr>
        <w:t>ПОЯСНИТЕЛЬНАЯ ЗАПИСКА</w:t>
      </w:r>
    </w:p>
    <w:p w:rsidR="00437233" w:rsidRPr="00437233" w:rsidRDefault="00437233" w:rsidP="00437233">
      <w:pPr>
        <w:spacing w:line="360" w:lineRule="exact"/>
        <w:contextualSpacing/>
        <w:jc w:val="center"/>
        <w:rPr>
          <w:b/>
          <w:sz w:val="20"/>
          <w:szCs w:val="20"/>
        </w:rPr>
      </w:pPr>
      <w:r w:rsidRPr="00437233">
        <w:rPr>
          <w:b/>
          <w:sz w:val="20"/>
          <w:szCs w:val="20"/>
        </w:rPr>
        <w:t xml:space="preserve">к проекту бюджета администрации муниципального </w:t>
      </w:r>
    </w:p>
    <w:p w:rsidR="00437233" w:rsidRPr="00437233" w:rsidRDefault="00437233" w:rsidP="00437233">
      <w:pPr>
        <w:spacing w:line="360" w:lineRule="exact"/>
        <w:contextualSpacing/>
        <w:jc w:val="center"/>
        <w:rPr>
          <w:sz w:val="20"/>
          <w:szCs w:val="20"/>
        </w:rPr>
      </w:pPr>
      <w:r w:rsidRPr="00437233">
        <w:rPr>
          <w:b/>
          <w:sz w:val="20"/>
          <w:szCs w:val="20"/>
        </w:rPr>
        <w:t>образования « Кутулик</w:t>
      </w:r>
      <w:r w:rsidRPr="00437233">
        <w:rPr>
          <w:sz w:val="20"/>
          <w:szCs w:val="20"/>
        </w:rPr>
        <w:t xml:space="preserve"> </w:t>
      </w:r>
      <w:r w:rsidRPr="00437233">
        <w:rPr>
          <w:b/>
          <w:sz w:val="20"/>
          <w:szCs w:val="20"/>
        </w:rPr>
        <w:t>на 2020 год и плановый период 2021 и 2022 годов</w:t>
      </w:r>
    </w:p>
    <w:p w:rsidR="00437233" w:rsidRPr="00437233" w:rsidRDefault="00437233" w:rsidP="00437233">
      <w:pPr>
        <w:pStyle w:val="2"/>
        <w:spacing w:line="360" w:lineRule="exact"/>
        <w:contextualSpacing/>
        <w:rPr>
          <w:sz w:val="20"/>
          <w:szCs w:val="20"/>
        </w:rPr>
      </w:pPr>
    </w:p>
    <w:p w:rsidR="00437233" w:rsidRPr="00437233" w:rsidRDefault="00437233" w:rsidP="00437233">
      <w:pPr>
        <w:spacing w:line="360" w:lineRule="exact"/>
        <w:rPr>
          <w:b/>
          <w:sz w:val="20"/>
          <w:szCs w:val="20"/>
        </w:rPr>
      </w:pPr>
    </w:p>
    <w:p w:rsidR="00437233" w:rsidRPr="00437233" w:rsidRDefault="00437233" w:rsidP="0043723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437233">
        <w:rPr>
          <w:sz w:val="20"/>
          <w:szCs w:val="20"/>
        </w:rPr>
        <w:t>Бюджет муниципального образования «Кутулик» на 2020 год и плановый период 2021 и 2022 годов сформирован на основании действующего бюджетного и налогового законодательства с учетом изменений и дополнений, вступающих в силу с 1 января 2020 года, исходя из ожидаемых параметров исполнения бюджета на 2019 год и основных параметров прогноза социально-экономического развития поселения на 2020-2022 годов.</w:t>
      </w:r>
      <w:proofErr w:type="gramEnd"/>
    </w:p>
    <w:p w:rsidR="00437233" w:rsidRPr="00437233" w:rsidRDefault="00437233" w:rsidP="00437233">
      <w:pPr>
        <w:spacing w:line="360" w:lineRule="exact"/>
        <w:ind w:firstLine="709"/>
        <w:jc w:val="both"/>
        <w:rPr>
          <w:sz w:val="20"/>
          <w:szCs w:val="20"/>
        </w:rPr>
      </w:pPr>
      <w:r w:rsidRPr="00437233">
        <w:rPr>
          <w:b/>
          <w:sz w:val="20"/>
          <w:szCs w:val="20"/>
        </w:rPr>
        <w:t>Доходная часть</w:t>
      </w:r>
      <w:r w:rsidRPr="00437233">
        <w:rPr>
          <w:sz w:val="20"/>
          <w:szCs w:val="20"/>
        </w:rPr>
        <w:t xml:space="preserve"> бюджета МО «Кутулик» на 2020 год 57622,9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 xml:space="preserve">уб. которая сложилась из следующих источников: налоговые и неналоговый доходы составляют 27131,2 тыс.руб.,  безвозмездные перечисления от других бюджетов бюджетной системы 30491,7 тыс.руб.. </w:t>
      </w:r>
    </w:p>
    <w:p w:rsidR="00437233" w:rsidRPr="00437233" w:rsidRDefault="00437233" w:rsidP="00437233">
      <w:pPr>
        <w:spacing w:line="360" w:lineRule="exact"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На 2021 год 74835,6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 xml:space="preserve">уб. которая сложилась из следующих источников: налоговые и неналоговый доходы составляют 27865,6 тыс.руб.,  безвозмездные перечисления от других бюджетов бюджетной системы 46970,0 тыс.руб.. </w:t>
      </w:r>
    </w:p>
    <w:p w:rsidR="00437233" w:rsidRPr="00437233" w:rsidRDefault="00437233" w:rsidP="00437233">
      <w:pPr>
        <w:spacing w:line="360" w:lineRule="exact"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На 2022 год 32342,2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 которая сложилась из следующих источников: налоговые и неналоговый доходы составляют 29400,2 тыс.руб.,  безвозмездные перечисления от других бюджетов бюджетной системы 2942,0 тыс.руб..</w:t>
      </w:r>
    </w:p>
    <w:p w:rsidR="00437233" w:rsidRPr="00437233" w:rsidRDefault="00437233" w:rsidP="004372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37233">
        <w:rPr>
          <w:b/>
          <w:sz w:val="20"/>
          <w:szCs w:val="20"/>
        </w:rPr>
        <w:t>Налог на доходы  физических лиц.</w:t>
      </w:r>
      <w:r w:rsidRPr="00437233">
        <w:rPr>
          <w:sz w:val="20"/>
          <w:szCs w:val="20"/>
        </w:rPr>
        <w:t xml:space="preserve"> Поступления налога на доходы физических лиц на 2020 год и на плановый период 2021 и 2022 годов запланированы на основе прогнозируемого темпа роста в 2020-2022 годах источника основной части налога – фонда заработной платы по прогнозу социально-экономического развития.  </w:t>
      </w:r>
    </w:p>
    <w:p w:rsidR="00437233" w:rsidRPr="00437233" w:rsidRDefault="00437233" w:rsidP="004372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Прогноз поступлений налога в бюджет в 2020 году составляет 14920,4 тыс. рублей (+ 10,4% к ожидаемым поступлениям 2019 года), в 2021 году – 15368,0 тыс. рублей (+ 3,0% к прогнозируемым поступлениям 2020 года), в 2022 году – 15828,9 тыс. рублей (+ 3,0% к прогнозируемым поступлениям 2021 года).</w:t>
      </w:r>
    </w:p>
    <w:p w:rsidR="00437233" w:rsidRPr="00437233" w:rsidRDefault="00437233" w:rsidP="00437233">
      <w:pPr>
        <w:spacing w:line="360" w:lineRule="exact"/>
        <w:ind w:firstLine="709"/>
        <w:jc w:val="both"/>
        <w:rPr>
          <w:sz w:val="20"/>
          <w:szCs w:val="20"/>
        </w:rPr>
      </w:pPr>
      <w:r w:rsidRPr="00437233">
        <w:rPr>
          <w:b/>
          <w:sz w:val="20"/>
          <w:szCs w:val="20"/>
        </w:rPr>
        <w:t>Налог на имущество с физических лиц</w:t>
      </w:r>
      <w:r w:rsidRPr="00437233">
        <w:rPr>
          <w:sz w:val="20"/>
          <w:szCs w:val="20"/>
        </w:rPr>
        <w:t xml:space="preserve"> рассчитан исходя из средней стоимости имущества жителей поселка Кутулик с учетом льготы предоставляемой инвалидам, ветеранам и прочим. В расчет также взято фактическое поступление налога в бюджет за 2018г. и истекший период 2019г.</w:t>
      </w:r>
    </w:p>
    <w:p w:rsidR="00437233" w:rsidRPr="00437233" w:rsidRDefault="00437233" w:rsidP="00437233">
      <w:pPr>
        <w:spacing w:line="360" w:lineRule="exact"/>
        <w:ind w:firstLine="709"/>
        <w:jc w:val="both"/>
        <w:rPr>
          <w:sz w:val="20"/>
          <w:szCs w:val="20"/>
        </w:rPr>
      </w:pPr>
      <w:r w:rsidRPr="00437233">
        <w:rPr>
          <w:b/>
          <w:sz w:val="20"/>
          <w:szCs w:val="20"/>
        </w:rPr>
        <w:t>Земельный налог</w:t>
      </w:r>
      <w:r w:rsidRPr="00437233">
        <w:rPr>
          <w:sz w:val="20"/>
          <w:szCs w:val="20"/>
        </w:rPr>
        <w:t xml:space="preserve"> рассчитан на основе данных </w:t>
      </w:r>
      <w:proofErr w:type="gramStart"/>
      <w:r w:rsidRPr="00437233">
        <w:rPr>
          <w:sz w:val="20"/>
          <w:szCs w:val="20"/>
        </w:rPr>
        <w:t>МРИ</w:t>
      </w:r>
      <w:proofErr w:type="gramEnd"/>
      <w:r w:rsidRPr="00437233">
        <w:rPr>
          <w:sz w:val="20"/>
          <w:szCs w:val="20"/>
        </w:rPr>
        <w:t xml:space="preserve"> ФНС №18 по Иркутской области с учетом кадастровой стоимости земли по поселку. Также в расчет были взято фактическое поступление налога в бюджет муниципального образования за 2018 и 2019 года.</w:t>
      </w:r>
    </w:p>
    <w:p w:rsidR="00437233" w:rsidRPr="00437233" w:rsidRDefault="00437233" w:rsidP="00437233">
      <w:pPr>
        <w:spacing w:line="360" w:lineRule="exact"/>
        <w:ind w:firstLine="709"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В неналоговых доходах </w:t>
      </w:r>
      <w:proofErr w:type="gramStart"/>
      <w:r w:rsidRPr="00437233">
        <w:rPr>
          <w:sz w:val="20"/>
          <w:szCs w:val="20"/>
        </w:rPr>
        <w:t>учтены</w:t>
      </w:r>
      <w:proofErr w:type="gramEnd"/>
      <w:r w:rsidRPr="00437233">
        <w:rPr>
          <w:sz w:val="20"/>
          <w:szCs w:val="20"/>
        </w:rPr>
        <w:t>:</w:t>
      </w:r>
    </w:p>
    <w:p w:rsidR="00437233" w:rsidRPr="00437233" w:rsidRDefault="00437233" w:rsidP="00437233">
      <w:pPr>
        <w:spacing w:line="360" w:lineRule="exact"/>
        <w:ind w:firstLine="709"/>
        <w:jc w:val="both"/>
        <w:rPr>
          <w:sz w:val="20"/>
          <w:szCs w:val="20"/>
        </w:rPr>
      </w:pPr>
      <w:r w:rsidRPr="00437233">
        <w:rPr>
          <w:sz w:val="20"/>
          <w:szCs w:val="20"/>
        </w:rPr>
        <w:t xml:space="preserve">  </w:t>
      </w:r>
      <w:r w:rsidRPr="00437233">
        <w:rPr>
          <w:b/>
          <w:sz w:val="20"/>
          <w:szCs w:val="20"/>
        </w:rPr>
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учреждений),</w:t>
      </w:r>
      <w:r w:rsidRPr="00437233">
        <w:rPr>
          <w:sz w:val="20"/>
          <w:szCs w:val="20"/>
        </w:rPr>
        <w:t xml:space="preserve">   </w:t>
      </w:r>
    </w:p>
    <w:p w:rsidR="00437233" w:rsidRPr="00437233" w:rsidRDefault="00437233" w:rsidP="00437233">
      <w:pPr>
        <w:spacing w:line="360" w:lineRule="exact"/>
        <w:ind w:firstLine="709"/>
        <w:jc w:val="both"/>
        <w:rPr>
          <w:b/>
          <w:sz w:val="20"/>
          <w:szCs w:val="20"/>
        </w:rPr>
      </w:pPr>
      <w:r w:rsidRPr="00437233">
        <w:rPr>
          <w:b/>
          <w:sz w:val="20"/>
          <w:szCs w:val="20"/>
        </w:rPr>
        <w:t xml:space="preserve">Прочие доходы от компенсации затрат бюджетов поселений, </w:t>
      </w:r>
    </w:p>
    <w:p w:rsidR="00437233" w:rsidRPr="00437233" w:rsidRDefault="00437233" w:rsidP="00437233">
      <w:pPr>
        <w:spacing w:line="360" w:lineRule="exact"/>
        <w:ind w:firstLine="709"/>
        <w:jc w:val="both"/>
        <w:rPr>
          <w:sz w:val="20"/>
          <w:szCs w:val="20"/>
        </w:rPr>
      </w:pPr>
      <w:r w:rsidRPr="00437233">
        <w:rPr>
          <w:b/>
          <w:sz w:val="20"/>
          <w:szCs w:val="20"/>
        </w:rPr>
        <w:lastRenderedPageBreak/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437233">
        <w:rPr>
          <w:sz w:val="20"/>
          <w:szCs w:val="20"/>
        </w:rPr>
        <w:t xml:space="preserve"> </w:t>
      </w:r>
    </w:p>
    <w:p w:rsidR="00437233" w:rsidRPr="00437233" w:rsidRDefault="00437233" w:rsidP="00437233">
      <w:pPr>
        <w:spacing w:line="360" w:lineRule="exact"/>
        <w:ind w:firstLine="709"/>
        <w:jc w:val="both"/>
        <w:rPr>
          <w:sz w:val="20"/>
          <w:szCs w:val="20"/>
        </w:rPr>
      </w:pPr>
    </w:p>
    <w:p w:rsidR="00437233" w:rsidRPr="00437233" w:rsidRDefault="00437233" w:rsidP="0043723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37233">
        <w:rPr>
          <w:b/>
          <w:sz w:val="20"/>
          <w:szCs w:val="20"/>
        </w:rPr>
        <w:t>Объем расходов бюджета</w:t>
      </w:r>
      <w:r w:rsidRPr="00437233">
        <w:rPr>
          <w:sz w:val="20"/>
          <w:szCs w:val="20"/>
        </w:rPr>
        <w:t xml:space="preserve"> администрации МО «Кутулик» на 2020 г и на плановый период 2021 и 2022 годов сформирован в объеме:</w:t>
      </w:r>
    </w:p>
    <w:p w:rsidR="00437233" w:rsidRPr="00437233" w:rsidRDefault="00437233" w:rsidP="0043723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37233">
        <w:rPr>
          <w:sz w:val="20"/>
          <w:szCs w:val="20"/>
        </w:rPr>
        <w:t>2020г. 58177,2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 дефицит составил 554,3 тыс.руб. или 2,04%.</w:t>
      </w:r>
    </w:p>
    <w:p w:rsidR="00437233" w:rsidRPr="00437233" w:rsidRDefault="00437233" w:rsidP="0043723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37233">
        <w:rPr>
          <w:sz w:val="20"/>
          <w:szCs w:val="20"/>
        </w:rPr>
        <w:t>2021 г. 74835,6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 с учетом общего объема условно утвержденных расходов в сумме 696,6 тыс.руб.. Дефицит составил 0,0 тыс.руб..</w:t>
      </w:r>
    </w:p>
    <w:p w:rsidR="00437233" w:rsidRPr="00437233" w:rsidRDefault="00437233" w:rsidP="0043723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37233">
        <w:rPr>
          <w:sz w:val="20"/>
          <w:szCs w:val="20"/>
        </w:rPr>
        <w:t>2022г. 32342,2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 с учетом общего объема условно утвержденных расходов в сумме 1470,0 тыс.руб.. Дефицит составил 0 тыс.руб. или 0%.</w:t>
      </w:r>
    </w:p>
    <w:p w:rsidR="00437233" w:rsidRPr="00437233" w:rsidRDefault="00437233" w:rsidP="0043723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 xml:space="preserve">Финансирование расходов  по разделу 01 </w:t>
      </w:r>
      <w:r w:rsidRPr="00437233">
        <w:rPr>
          <w:b/>
          <w:sz w:val="20"/>
          <w:szCs w:val="20"/>
        </w:rPr>
        <w:t xml:space="preserve">Общегосударственные вопросы </w:t>
      </w:r>
      <w:r w:rsidRPr="00437233">
        <w:rPr>
          <w:sz w:val="20"/>
          <w:szCs w:val="20"/>
        </w:rPr>
        <w:t>составило: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b/>
          <w:sz w:val="20"/>
          <w:szCs w:val="20"/>
        </w:rPr>
        <w:t>2020г.</w:t>
      </w:r>
      <w:r w:rsidRPr="00437233">
        <w:rPr>
          <w:sz w:val="20"/>
          <w:szCs w:val="20"/>
        </w:rPr>
        <w:t xml:space="preserve"> 13866,5 тыс. рублей. На оплату труда с начислениями  выделено 10179,6 тыс. рублей,. На закупку товаров, работ, услуг в сфере информационно-коммуникационных технологий 50,0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уб., на прочую закупка товаров, работ и услуг для обеспечения государственных (муниципальных) нужд 3433,2 тыс.руб., уплата налога на имущества организаций и земельного налога запланировано 20,0 тыс.руб., уплата прочих налогов, сборов и иных платежей 20,0 тыс.руб., Уплата иных платежей 50,0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 Также по разделу общегосударственные вопросы запланированы следующие муниципальные целевые программы: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>-муниципальная целевая программа по поддержке малого и среднего предпринимательства на территории МО «Кутулик» в сумме 10,0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>- муниципальная целевая программа по профилактике правонарушений  на территории муниципального образования "Кутулик" на 2018-2021 годы в сумме 40,0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b/>
          <w:sz w:val="20"/>
          <w:szCs w:val="20"/>
        </w:rPr>
        <w:t>Резервный фонд</w:t>
      </w:r>
      <w:r w:rsidRPr="00437233">
        <w:rPr>
          <w:sz w:val="20"/>
          <w:szCs w:val="20"/>
        </w:rPr>
        <w:t xml:space="preserve">  на 2020 год запланирован в сумме по 50,0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b/>
          <w:sz w:val="20"/>
          <w:szCs w:val="20"/>
        </w:rPr>
        <w:t>2021г.</w:t>
      </w:r>
      <w:r w:rsidRPr="00437233">
        <w:rPr>
          <w:sz w:val="20"/>
          <w:szCs w:val="20"/>
        </w:rPr>
        <w:t xml:space="preserve"> 14698,6 тыс. рублей. На оплату труда с начислениями  выделено 10527,8 тыс. рублей,. На закупку товаров, работ, услуг в сфере информационно-коммуникационных технологий 50,0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уб., на прочую закупка товаров, работ и услуг для обеспечения государственных (муниципальных) нужд 3955,1 тыс.руб., уплата налога на имущества организаций и земельного налога запланировано 20,0 тыс.руб., уплата прочих налогов, сборов и иных платежей 20,0 тыс.руб., Уплата иных платежей 50,0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 Также по разделу общегосударственные вопросы запланированы следующие муниципальные целевые программы: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>-муниципальная целевая программа по поддержке малого и среднего предпринимательства на территории МО «Кутулик» на 2015-2017 года в сумме 10,0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>-муниципальная целевая программа по профилактике правонарушений  на территории муниципального образования "Кутулик" на 2018-2021 годы 40,0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 xml:space="preserve"> </w:t>
      </w:r>
      <w:r w:rsidRPr="00437233">
        <w:rPr>
          <w:b/>
          <w:sz w:val="20"/>
          <w:szCs w:val="20"/>
        </w:rPr>
        <w:t>Резервный фонд</w:t>
      </w:r>
      <w:r w:rsidRPr="00437233">
        <w:rPr>
          <w:sz w:val="20"/>
          <w:szCs w:val="20"/>
        </w:rPr>
        <w:t xml:space="preserve">  на 2021 год запланирован в сумме по 50,0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b/>
          <w:sz w:val="20"/>
          <w:szCs w:val="20"/>
        </w:rPr>
        <w:t>2022г.</w:t>
      </w:r>
      <w:r w:rsidRPr="00437233">
        <w:rPr>
          <w:sz w:val="20"/>
          <w:szCs w:val="20"/>
        </w:rPr>
        <w:t xml:space="preserve"> 14833,8 тыс. рублей. На оплату труда с начислениями  выделено 10889,7 тыс. рублей,. На закупку товаров, работ, услуг в сфере информационно-коммуникационных технологий 50,0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 xml:space="preserve">уб., на прочую закупка товаров, работ и услуг для обеспечения государственных (муниципальных) нужд 3728,4 тыс.руб., уплата налога на имущества организаций и земельного налога запланировано 20,0 тыс.руб., уплата </w:t>
      </w:r>
      <w:r w:rsidRPr="00437233">
        <w:rPr>
          <w:sz w:val="20"/>
          <w:szCs w:val="20"/>
        </w:rPr>
        <w:lastRenderedPageBreak/>
        <w:t>прочих налогов, сборов и иных платежей 20,0 тыс.руб., Уплата иных платежей 50,0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 Также по разделу общегосударственные вопросы запланированы следующие муниципальные целевые программы: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>-муниципальная целевая программа по поддержке малого и среднего предпринимательства на территории МО «Кутулик» на 2015-2017 года в сумме 10,0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>-Муниципальная целевая программа по профилактике правонарушений  на территории муниципального образования "Кутулик" на 2018-2021 годы 40,0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 xml:space="preserve">    </w:t>
      </w:r>
      <w:r w:rsidRPr="00437233">
        <w:rPr>
          <w:b/>
          <w:sz w:val="20"/>
          <w:szCs w:val="20"/>
        </w:rPr>
        <w:t>Резервный фонд</w:t>
      </w:r>
      <w:r w:rsidRPr="00437233">
        <w:rPr>
          <w:sz w:val="20"/>
          <w:szCs w:val="20"/>
        </w:rPr>
        <w:t xml:space="preserve">  на 2022 год запланирован в сумме по 50,0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b/>
          <w:sz w:val="20"/>
          <w:szCs w:val="20"/>
        </w:rPr>
        <w:t>Национальной обороне</w:t>
      </w:r>
      <w:r w:rsidRPr="00437233">
        <w:rPr>
          <w:sz w:val="20"/>
          <w:szCs w:val="20"/>
        </w:rPr>
        <w:t xml:space="preserve"> по разделу, подразделу </w:t>
      </w:r>
      <w:r w:rsidRPr="00437233">
        <w:rPr>
          <w:b/>
          <w:sz w:val="20"/>
          <w:szCs w:val="20"/>
        </w:rPr>
        <w:t>Мобилизационная и вневойсковая подготовка</w:t>
      </w:r>
      <w:r w:rsidRPr="00437233">
        <w:rPr>
          <w:sz w:val="20"/>
          <w:szCs w:val="20"/>
        </w:rPr>
        <w:t xml:space="preserve"> 02 03 за счет субвенции на осуществление первичного воинского учета в сумме на 2020г. 313,9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 на 2021г. 315,6 тыс.руб., на 2022г. 322,7 тыс.руб..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>По разделу, подразделу</w:t>
      </w:r>
      <w:r w:rsidRPr="00437233">
        <w:rPr>
          <w:b/>
          <w:sz w:val="20"/>
          <w:szCs w:val="20"/>
        </w:rPr>
        <w:t xml:space="preserve"> предупреждение и ликвидация последствий ЧС и стихийных бедствий </w:t>
      </w:r>
      <w:r w:rsidRPr="00437233">
        <w:rPr>
          <w:sz w:val="20"/>
          <w:szCs w:val="20"/>
        </w:rPr>
        <w:t>на 2020 год направлено 100,0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 на прочую закупка товаров, работ и услуг для обеспечения государственных (муниципальных) нужд.</w:t>
      </w:r>
      <w:r w:rsidRPr="00437233">
        <w:rPr>
          <w:b/>
          <w:sz w:val="20"/>
          <w:szCs w:val="20"/>
        </w:rPr>
        <w:t xml:space="preserve"> </w:t>
      </w:r>
      <w:r w:rsidRPr="00437233">
        <w:rPr>
          <w:sz w:val="20"/>
          <w:szCs w:val="20"/>
        </w:rPr>
        <w:t>На 2021 и 2022 годы запланировано по 50,0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>По разделу подразделу</w:t>
      </w:r>
      <w:r w:rsidRPr="00437233">
        <w:rPr>
          <w:b/>
          <w:sz w:val="20"/>
          <w:szCs w:val="20"/>
        </w:rPr>
        <w:t xml:space="preserve"> общеэкономические вопросы </w:t>
      </w:r>
      <w:r w:rsidRPr="00437233">
        <w:rPr>
          <w:sz w:val="20"/>
          <w:szCs w:val="20"/>
        </w:rPr>
        <w:t xml:space="preserve">на осуществление отдельных областных государственных полномочий в сфере водоснабжения и водоотведения запланировано 104,9 </w:t>
      </w:r>
      <w:proofErr w:type="spellStart"/>
      <w:proofErr w:type="gramStart"/>
      <w:r w:rsidRPr="00437233">
        <w:rPr>
          <w:sz w:val="20"/>
          <w:szCs w:val="20"/>
        </w:rPr>
        <w:t>тыс</w:t>
      </w:r>
      <w:proofErr w:type="spellEnd"/>
      <w:proofErr w:type="gramEnd"/>
      <w:r w:rsidRPr="00437233">
        <w:rPr>
          <w:sz w:val="20"/>
          <w:szCs w:val="20"/>
        </w:rPr>
        <w:t xml:space="preserve"> руб. с областного бюджета ежегодно по годам 2020-2022г.</w:t>
      </w:r>
    </w:p>
    <w:p w:rsidR="00437233" w:rsidRPr="00437233" w:rsidRDefault="00437233" w:rsidP="00437233">
      <w:pPr>
        <w:spacing w:line="360" w:lineRule="auto"/>
        <w:jc w:val="both"/>
        <w:rPr>
          <w:b/>
          <w:sz w:val="20"/>
          <w:szCs w:val="20"/>
        </w:rPr>
      </w:pPr>
      <w:r w:rsidRPr="00437233">
        <w:rPr>
          <w:sz w:val="20"/>
          <w:szCs w:val="20"/>
        </w:rPr>
        <w:t xml:space="preserve"> </w:t>
      </w:r>
      <w:r w:rsidRPr="00437233">
        <w:rPr>
          <w:b/>
          <w:sz w:val="20"/>
          <w:szCs w:val="20"/>
        </w:rPr>
        <w:t xml:space="preserve">          0409 Дорожное хозяйство расход запланирован по годам</w:t>
      </w:r>
    </w:p>
    <w:p w:rsidR="00437233" w:rsidRPr="00437233" w:rsidRDefault="00437233" w:rsidP="00437233">
      <w:pPr>
        <w:spacing w:line="360" w:lineRule="auto"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На 2020г.в сумме 32959,08 тыс.руб..</w:t>
      </w:r>
      <w:r w:rsidRPr="00437233">
        <w:rPr>
          <w:b/>
          <w:sz w:val="20"/>
          <w:szCs w:val="20"/>
        </w:rPr>
        <w:t xml:space="preserve"> </w:t>
      </w:r>
      <w:r w:rsidRPr="00437233">
        <w:rPr>
          <w:sz w:val="20"/>
          <w:szCs w:val="20"/>
        </w:rPr>
        <w:t>В том числе за счет муниципального дорожного фонда 3818,0</w:t>
      </w:r>
      <w:r w:rsidRPr="00437233">
        <w:rPr>
          <w:b/>
          <w:sz w:val="20"/>
          <w:szCs w:val="20"/>
        </w:rPr>
        <w:t xml:space="preserve"> </w:t>
      </w:r>
      <w:r w:rsidRPr="00437233">
        <w:rPr>
          <w:sz w:val="20"/>
          <w:szCs w:val="20"/>
        </w:rPr>
        <w:t xml:space="preserve"> тыс.руб. на содержание и текущий ремонт дорог . За счет областного бюджета по «Государственной программе Иркутской области «Реализация государственной политики в сфере строительства, дорожного хозяйства»» на капитальный ремонт автомобильных дорог общего пользования по ул</w:t>
      </w:r>
      <w:proofErr w:type="gramStart"/>
      <w:r w:rsidRPr="00437233">
        <w:rPr>
          <w:sz w:val="20"/>
          <w:szCs w:val="20"/>
        </w:rPr>
        <w:t>.М</w:t>
      </w:r>
      <w:proofErr w:type="gramEnd"/>
      <w:r w:rsidRPr="00437233">
        <w:rPr>
          <w:sz w:val="20"/>
          <w:szCs w:val="20"/>
        </w:rPr>
        <w:t xml:space="preserve">атвеева в п.Кутулик на сумму 25000,0 тыс.руб.. </w:t>
      </w:r>
      <w:proofErr w:type="spellStart"/>
      <w:r w:rsidRPr="00437233">
        <w:rPr>
          <w:sz w:val="20"/>
          <w:szCs w:val="20"/>
        </w:rPr>
        <w:t>Софинансирование</w:t>
      </w:r>
      <w:proofErr w:type="spellEnd"/>
      <w:r w:rsidRPr="00437233">
        <w:rPr>
          <w:sz w:val="20"/>
          <w:szCs w:val="20"/>
        </w:rPr>
        <w:t xml:space="preserve"> с местного бюджета составило 1315,8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  <w:r w:rsidRPr="00437233">
        <w:rPr>
          <w:b/>
          <w:sz w:val="20"/>
          <w:szCs w:val="20"/>
        </w:rPr>
        <w:t xml:space="preserve"> По государственной программе Иркутской области «Экономическое развитие и инновационная экономика» на 2015 - 2020 годы с областного бюджета выделено 2684,7</w:t>
      </w:r>
      <w:r w:rsidRPr="00437233">
        <w:rPr>
          <w:sz w:val="20"/>
          <w:szCs w:val="20"/>
        </w:rPr>
        <w:t xml:space="preserve"> тыс.руб. и </w:t>
      </w:r>
      <w:proofErr w:type="spellStart"/>
      <w:r w:rsidRPr="00437233">
        <w:rPr>
          <w:sz w:val="20"/>
          <w:szCs w:val="20"/>
        </w:rPr>
        <w:t>софинансирования</w:t>
      </w:r>
      <w:proofErr w:type="spellEnd"/>
      <w:r w:rsidRPr="00437233">
        <w:rPr>
          <w:sz w:val="20"/>
          <w:szCs w:val="20"/>
        </w:rPr>
        <w:t xml:space="preserve"> с местного бюджета в сумме 141,3 тыс.руб..</w:t>
      </w:r>
    </w:p>
    <w:p w:rsidR="00437233" w:rsidRPr="00437233" w:rsidRDefault="00437233" w:rsidP="00437233">
      <w:pPr>
        <w:spacing w:line="360" w:lineRule="auto"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На 2021г. сумме 51055 тыс.руб..</w:t>
      </w:r>
      <w:r w:rsidRPr="00437233">
        <w:rPr>
          <w:b/>
          <w:sz w:val="20"/>
          <w:szCs w:val="20"/>
        </w:rPr>
        <w:t xml:space="preserve"> </w:t>
      </w:r>
      <w:r w:rsidRPr="00437233">
        <w:rPr>
          <w:sz w:val="20"/>
          <w:szCs w:val="20"/>
        </w:rPr>
        <w:t>В том числе за счет муниципального дорожного фонда 3855,3</w:t>
      </w:r>
      <w:r w:rsidRPr="00437233">
        <w:rPr>
          <w:b/>
          <w:sz w:val="20"/>
          <w:szCs w:val="20"/>
        </w:rPr>
        <w:t xml:space="preserve"> </w:t>
      </w:r>
      <w:r w:rsidRPr="00437233">
        <w:rPr>
          <w:sz w:val="20"/>
          <w:szCs w:val="20"/>
        </w:rPr>
        <w:t xml:space="preserve"> тыс.руб. на содержание и текущий ремонт дорог . За счет областного бюджета по «Государственной программе Иркутской области «Реализация государственной политики в сфере строительства, дорожного хозяйства»» на капитальный ремонт автомобильных дорог общего пользования по ул</w:t>
      </w:r>
      <w:proofErr w:type="gramStart"/>
      <w:r w:rsidRPr="00437233">
        <w:rPr>
          <w:sz w:val="20"/>
          <w:szCs w:val="20"/>
        </w:rPr>
        <w:t>.М</w:t>
      </w:r>
      <w:proofErr w:type="gramEnd"/>
      <w:r w:rsidRPr="00437233">
        <w:rPr>
          <w:sz w:val="20"/>
          <w:szCs w:val="20"/>
        </w:rPr>
        <w:t xml:space="preserve">атвеева в п.Кутулик на сумму 43398,5 тыс.руб.. </w:t>
      </w:r>
      <w:proofErr w:type="spellStart"/>
      <w:r w:rsidRPr="00437233">
        <w:rPr>
          <w:sz w:val="20"/>
          <w:szCs w:val="20"/>
        </w:rPr>
        <w:t>Софинансирование</w:t>
      </w:r>
      <w:proofErr w:type="spellEnd"/>
      <w:r w:rsidRPr="00437233">
        <w:rPr>
          <w:sz w:val="20"/>
          <w:szCs w:val="20"/>
        </w:rPr>
        <w:t xml:space="preserve"> с местного бюджета составило 2284,1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  <w:r w:rsidRPr="00437233">
        <w:rPr>
          <w:b/>
          <w:sz w:val="20"/>
          <w:szCs w:val="20"/>
        </w:rPr>
        <w:t xml:space="preserve"> </w:t>
      </w:r>
      <w:r w:rsidRPr="00437233">
        <w:rPr>
          <w:sz w:val="20"/>
          <w:szCs w:val="20"/>
        </w:rPr>
        <w:t xml:space="preserve">По государственной программе Иркутской области «Экономическое развитие и инновационная экономика» на 2015 - 2020 годы с областного бюджета выделено 1441,2 тыс.руб. и </w:t>
      </w:r>
      <w:proofErr w:type="spellStart"/>
      <w:r w:rsidRPr="00437233">
        <w:rPr>
          <w:sz w:val="20"/>
          <w:szCs w:val="20"/>
        </w:rPr>
        <w:t>софинансирования</w:t>
      </w:r>
      <w:proofErr w:type="spellEnd"/>
      <w:r w:rsidRPr="00437233">
        <w:rPr>
          <w:sz w:val="20"/>
          <w:szCs w:val="20"/>
        </w:rPr>
        <w:t xml:space="preserve"> с местного бюджета в сумме 75,9 тыс.руб..</w:t>
      </w:r>
    </w:p>
    <w:p w:rsidR="00437233" w:rsidRPr="00437233" w:rsidRDefault="00437233" w:rsidP="00437233">
      <w:pPr>
        <w:spacing w:line="360" w:lineRule="auto"/>
        <w:jc w:val="both"/>
        <w:rPr>
          <w:sz w:val="20"/>
          <w:szCs w:val="20"/>
        </w:rPr>
      </w:pPr>
      <w:r w:rsidRPr="00437233">
        <w:rPr>
          <w:sz w:val="20"/>
          <w:szCs w:val="20"/>
        </w:rPr>
        <w:t>На 2022г. сумме 5558,1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  <w:r w:rsidRPr="00437233">
        <w:rPr>
          <w:b/>
          <w:sz w:val="20"/>
          <w:szCs w:val="20"/>
        </w:rPr>
        <w:t xml:space="preserve"> </w:t>
      </w:r>
      <w:r w:rsidRPr="00437233">
        <w:rPr>
          <w:sz w:val="20"/>
          <w:szCs w:val="20"/>
        </w:rPr>
        <w:t>В том числе за счет муниципального дорожного фонда 4041,0 тыс.руб. на содержание и текущий ремонт дорог. По государственной программе Иркутской области «Экономическое развитие и инновационная экономика» на 2015 - 2020 годы с областного бюджета выделено 1490,7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 xml:space="preserve">уб. и </w:t>
      </w:r>
      <w:proofErr w:type="spellStart"/>
      <w:r w:rsidRPr="00437233">
        <w:rPr>
          <w:sz w:val="20"/>
          <w:szCs w:val="20"/>
        </w:rPr>
        <w:t>софинансирования</w:t>
      </w:r>
      <w:proofErr w:type="spellEnd"/>
      <w:r w:rsidRPr="00437233">
        <w:rPr>
          <w:sz w:val="20"/>
          <w:szCs w:val="20"/>
        </w:rPr>
        <w:t xml:space="preserve"> с местного бюджета в сумме 75,9 тыс.руб..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lastRenderedPageBreak/>
        <w:t>По разделу, подразделу</w:t>
      </w:r>
      <w:r w:rsidRPr="00437233">
        <w:rPr>
          <w:b/>
          <w:sz w:val="20"/>
          <w:szCs w:val="20"/>
        </w:rPr>
        <w:t xml:space="preserve"> жилищно-коммунальное хозяйство</w:t>
      </w:r>
      <w:r w:rsidRPr="00437233">
        <w:rPr>
          <w:sz w:val="20"/>
          <w:szCs w:val="20"/>
        </w:rPr>
        <w:t xml:space="preserve"> запланировано на </w:t>
      </w:r>
      <w:r w:rsidRPr="00437233">
        <w:rPr>
          <w:b/>
          <w:sz w:val="20"/>
          <w:szCs w:val="20"/>
        </w:rPr>
        <w:t>2020</w:t>
      </w:r>
      <w:r w:rsidRPr="00437233">
        <w:rPr>
          <w:sz w:val="20"/>
          <w:szCs w:val="20"/>
        </w:rPr>
        <w:t> год в сумме 10088,9 тыс. рублей. По жилищному хозяйству 45,0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уб., на ремонт жилого фонда. По коммунальному хозяйству 6928,0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 xml:space="preserve">уб.. В том числе на коммунальные услуги запланировано на оплату за </w:t>
      </w:r>
      <w:proofErr w:type="spellStart"/>
      <w:r w:rsidRPr="00437233">
        <w:rPr>
          <w:sz w:val="20"/>
          <w:szCs w:val="20"/>
        </w:rPr>
        <w:t>эл.энергию</w:t>
      </w:r>
      <w:proofErr w:type="spellEnd"/>
      <w:r w:rsidRPr="00437233">
        <w:rPr>
          <w:sz w:val="20"/>
          <w:szCs w:val="20"/>
        </w:rPr>
        <w:t xml:space="preserve"> объектов коммунального хозяйства, услуги по содержанию имущества, на подготовка к зиме, на ремонт водокачек и ремонт объектов тепло- водоснабжения, и прочие расходы. На благоустройство запланировано 3115,9 тыс.руб., в том числе на уличное освещение 1145,9 тыс.руб.. Озеленение поселков Кутулик и </w:t>
      </w:r>
      <w:proofErr w:type="spellStart"/>
      <w:r w:rsidRPr="00437233">
        <w:rPr>
          <w:sz w:val="20"/>
          <w:szCs w:val="20"/>
        </w:rPr>
        <w:t>Головинское</w:t>
      </w:r>
      <w:proofErr w:type="spellEnd"/>
      <w:r w:rsidRPr="00437233">
        <w:rPr>
          <w:sz w:val="20"/>
          <w:szCs w:val="20"/>
        </w:rPr>
        <w:t xml:space="preserve"> запланировано 50,0 тыс.руб., организацию и содержание мест захоронения 160,0 тыс.руб.. Прочие мероприятия по благоустройству 1760,0 тыс.руб. на оплату по договорам за уборку территории п</w:t>
      </w:r>
      <w:proofErr w:type="gramStart"/>
      <w:r w:rsidRPr="00437233">
        <w:rPr>
          <w:sz w:val="20"/>
          <w:szCs w:val="20"/>
        </w:rPr>
        <w:t>.К</w:t>
      </w:r>
      <w:proofErr w:type="gramEnd"/>
      <w:r w:rsidRPr="00437233">
        <w:rPr>
          <w:sz w:val="20"/>
          <w:szCs w:val="20"/>
        </w:rPr>
        <w:t xml:space="preserve">утулик и прочие непредвиденные расходы по благоустройству Кутулика. На </w:t>
      </w:r>
      <w:r w:rsidRPr="00437233">
        <w:rPr>
          <w:b/>
          <w:sz w:val="20"/>
          <w:szCs w:val="20"/>
        </w:rPr>
        <w:t>2021</w:t>
      </w:r>
      <w:r w:rsidRPr="00437233">
        <w:rPr>
          <w:sz w:val="20"/>
          <w:szCs w:val="20"/>
        </w:rPr>
        <w:t> год в сумме 7781,8 тыс. рублей. По коммунальному хозяйству 4550,6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 xml:space="preserve">уб.. На благоустройство запланировано 3231,2 тыс.руб.. На </w:t>
      </w:r>
      <w:r w:rsidRPr="00437233">
        <w:rPr>
          <w:b/>
          <w:sz w:val="20"/>
          <w:szCs w:val="20"/>
        </w:rPr>
        <w:t>2022</w:t>
      </w:r>
      <w:r w:rsidRPr="00437233">
        <w:rPr>
          <w:sz w:val="20"/>
          <w:szCs w:val="20"/>
        </w:rPr>
        <w:t>год в сумме 10684,8 тыс. рублей. По коммунальному хозяйству 7332,8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 xml:space="preserve">уб.. На благоустройство запланировано 3352,0 тыс.руб.. 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 xml:space="preserve">По разделу </w:t>
      </w:r>
      <w:r w:rsidRPr="00437233">
        <w:rPr>
          <w:b/>
          <w:sz w:val="20"/>
          <w:szCs w:val="20"/>
        </w:rPr>
        <w:t xml:space="preserve">«Образование» </w:t>
      </w:r>
      <w:r w:rsidRPr="00437233">
        <w:rPr>
          <w:sz w:val="20"/>
          <w:szCs w:val="20"/>
        </w:rPr>
        <w:t>расходы запланированы  на приобретение школьной принадлежности для детей. А также на проведение различных конкурсов и мероприятий.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 xml:space="preserve">Финансирование по разделу </w:t>
      </w:r>
      <w:r w:rsidRPr="00437233">
        <w:rPr>
          <w:b/>
          <w:sz w:val="20"/>
          <w:szCs w:val="20"/>
        </w:rPr>
        <w:t>«Культура и искусство»</w:t>
      </w:r>
      <w:r w:rsidRPr="00437233">
        <w:rPr>
          <w:sz w:val="20"/>
          <w:szCs w:val="20"/>
        </w:rPr>
        <w:t xml:space="preserve"> запланировано </w:t>
      </w:r>
      <w:proofErr w:type="gramStart"/>
      <w:r w:rsidRPr="00437233">
        <w:rPr>
          <w:sz w:val="20"/>
          <w:szCs w:val="20"/>
        </w:rPr>
        <w:t>на</w:t>
      </w:r>
      <w:proofErr w:type="gramEnd"/>
      <w:r w:rsidRPr="00437233">
        <w:rPr>
          <w:sz w:val="20"/>
          <w:szCs w:val="20"/>
        </w:rPr>
        <w:t xml:space="preserve"> 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>2020г</w:t>
      </w:r>
      <w:proofErr w:type="gramStart"/>
      <w:r w:rsidRPr="00437233">
        <w:rPr>
          <w:sz w:val="20"/>
          <w:szCs w:val="20"/>
        </w:rPr>
        <w:t>.с</w:t>
      </w:r>
      <w:proofErr w:type="gramEnd"/>
      <w:r w:rsidRPr="00437233">
        <w:rPr>
          <w:sz w:val="20"/>
          <w:szCs w:val="20"/>
        </w:rPr>
        <w:t>умму 253,6 тыс. рублей. Которые направлены на оплату труда с начислениями работникам культуры. На 2021г. 271,3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уб., на 2022г. 290,3 тыс.руб. на выплату заработной платы с начислением во внебюджетные фонды.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 xml:space="preserve">По разделу </w:t>
      </w:r>
      <w:r w:rsidRPr="00437233">
        <w:rPr>
          <w:b/>
          <w:sz w:val="20"/>
          <w:szCs w:val="20"/>
        </w:rPr>
        <w:t>«Социальная политика»</w:t>
      </w:r>
      <w:r w:rsidRPr="00437233">
        <w:rPr>
          <w:sz w:val="20"/>
          <w:szCs w:val="20"/>
        </w:rPr>
        <w:t xml:space="preserve"> всего запланировано на 2020г. 129,4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 в том числе пенсионное обеспечение 125,4 тыс.руб., 2,0 тыс.руб. на социальную поддержку граждан, носящих звание «Почетный гражданин МО «Кутулик». На 2021г. 124,7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уб., на 2022г. 124,7 тыс.руб.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 xml:space="preserve">По разделу </w:t>
      </w:r>
      <w:r w:rsidRPr="00437233">
        <w:rPr>
          <w:b/>
          <w:sz w:val="20"/>
          <w:szCs w:val="20"/>
        </w:rPr>
        <w:t>«Здравоохранение и спорт»</w:t>
      </w:r>
      <w:r w:rsidRPr="00437233">
        <w:rPr>
          <w:sz w:val="20"/>
          <w:szCs w:val="20"/>
        </w:rPr>
        <w:t xml:space="preserve"> предусмотрено расходов на приобретение призов и сувениров победителям спортивных мероприятий, приобретение спортинвентаря на 2020 год 250,0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уб., на 2021 год 256,0 тыс.руб., на 2022 год 262,0 тыс.руб..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 xml:space="preserve">По разделу подразделу </w:t>
      </w:r>
      <w:r w:rsidRPr="00437233">
        <w:rPr>
          <w:b/>
          <w:sz w:val="20"/>
          <w:szCs w:val="20"/>
        </w:rPr>
        <w:t xml:space="preserve">Обслуживание государственного муниципального долга </w:t>
      </w:r>
      <w:r w:rsidRPr="00437233">
        <w:rPr>
          <w:sz w:val="20"/>
          <w:szCs w:val="20"/>
        </w:rPr>
        <w:t>запланировано согласно договора о предоставлении бюджетного кредита, заключенного между администрацией МО «Кутулик» и Министерством финансов Иркутской области, на 2020г. плата за пользование бюджетным кредитом 4,2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уб., на 2021г. 3,3 тыс.руб. и на 2022г. 2,0 тыс.руб..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>на 2020 и 2021 года запланировано межбюджетных трансфертов в сумме 69,5 тыс</w:t>
      </w:r>
      <w:proofErr w:type="gramStart"/>
      <w:r w:rsidRPr="00437233">
        <w:rPr>
          <w:sz w:val="20"/>
          <w:szCs w:val="20"/>
        </w:rPr>
        <w:t>.р</w:t>
      </w:r>
      <w:proofErr w:type="gramEnd"/>
      <w:r w:rsidRPr="00437233">
        <w:rPr>
          <w:sz w:val="20"/>
          <w:szCs w:val="20"/>
        </w:rPr>
        <w:t>уб..</w:t>
      </w:r>
    </w:p>
    <w:p w:rsidR="00437233" w:rsidRPr="00437233" w:rsidRDefault="00437233" w:rsidP="00437233">
      <w:pPr>
        <w:pStyle w:val="a4"/>
        <w:spacing w:line="360" w:lineRule="exact"/>
        <w:ind w:firstLine="709"/>
        <w:rPr>
          <w:sz w:val="20"/>
          <w:szCs w:val="20"/>
        </w:rPr>
      </w:pPr>
      <w:r w:rsidRPr="00437233">
        <w:rPr>
          <w:sz w:val="20"/>
          <w:szCs w:val="20"/>
        </w:rPr>
        <w:t>По муниципальному образованию не приняты программы по муниципальным гарантиям. Поэтому в приложениях к проекту бюджета их нет.</w:t>
      </w:r>
    </w:p>
    <w:p w:rsidR="00437233" w:rsidRPr="00437233" w:rsidRDefault="00437233" w:rsidP="00437233">
      <w:pPr>
        <w:spacing w:line="360" w:lineRule="exact"/>
        <w:rPr>
          <w:b/>
          <w:sz w:val="20"/>
          <w:szCs w:val="20"/>
        </w:rPr>
      </w:pPr>
    </w:p>
    <w:p w:rsidR="00437233" w:rsidRPr="00437233" w:rsidRDefault="00437233" w:rsidP="00437233">
      <w:pPr>
        <w:spacing w:line="360" w:lineRule="exact"/>
        <w:contextualSpacing/>
        <w:rPr>
          <w:sz w:val="20"/>
          <w:szCs w:val="20"/>
        </w:rPr>
      </w:pPr>
      <w:r w:rsidRPr="00437233">
        <w:rPr>
          <w:sz w:val="20"/>
          <w:szCs w:val="20"/>
        </w:rPr>
        <w:t>Начальник финансового отдела</w:t>
      </w:r>
    </w:p>
    <w:p w:rsidR="00437233" w:rsidRPr="00437233" w:rsidRDefault="00437233" w:rsidP="00437233">
      <w:pPr>
        <w:spacing w:line="360" w:lineRule="exact"/>
        <w:contextualSpacing/>
        <w:rPr>
          <w:sz w:val="20"/>
          <w:szCs w:val="20"/>
        </w:rPr>
      </w:pPr>
      <w:r w:rsidRPr="00437233">
        <w:rPr>
          <w:sz w:val="20"/>
          <w:szCs w:val="20"/>
        </w:rPr>
        <w:t xml:space="preserve">администрации МО «Кутулик»:                                         </w:t>
      </w:r>
      <w:proofErr w:type="spellStart"/>
      <w:r w:rsidRPr="00437233">
        <w:rPr>
          <w:sz w:val="20"/>
          <w:szCs w:val="20"/>
        </w:rPr>
        <w:t>Мамунова</w:t>
      </w:r>
      <w:proofErr w:type="spellEnd"/>
      <w:r w:rsidRPr="00437233">
        <w:rPr>
          <w:sz w:val="20"/>
          <w:szCs w:val="20"/>
        </w:rPr>
        <w:t xml:space="preserve"> Е.М.</w:t>
      </w: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p w:rsidR="00437233" w:rsidRPr="00437233" w:rsidRDefault="00437233" w:rsidP="00437233">
      <w:pPr>
        <w:contextualSpacing/>
        <w:rPr>
          <w:sz w:val="20"/>
          <w:szCs w:val="20"/>
        </w:rPr>
      </w:pPr>
    </w:p>
    <w:sectPr w:rsidR="00437233" w:rsidRPr="00437233" w:rsidSect="00437233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233"/>
    <w:rsid w:val="00437233"/>
    <w:rsid w:val="00AD141A"/>
    <w:rsid w:val="00F3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2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23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7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qFormat/>
    <w:rsid w:val="00437233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Body Text"/>
    <w:basedOn w:val="a"/>
    <w:link w:val="a5"/>
    <w:rsid w:val="00437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3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44</Pages>
  <Words>15853</Words>
  <Characters>90368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2019-12-12T07:37:00Z</dcterms:created>
  <dcterms:modified xsi:type="dcterms:W3CDTF">2019-12-12T08:05:00Z</dcterms:modified>
</cp:coreProperties>
</file>