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7C" w:rsidRDefault="00234D7C" w:rsidP="00234D7C">
      <w:pPr>
        <w:tabs>
          <w:tab w:val="left" w:pos="390"/>
          <w:tab w:val="left" w:pos="4740"/>
        </w:tabs>
      </w:pPr>
      <w:r>
        <w:t xml:space="preserve">                                                                    </w:t>
      </w:r>
      <w:r>
        <w:tab/>
      </w:r>
      <w:r>
        <w:tab/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02E0" w:rsidRPr="00D93619" w:rsidRDefault="00D93619" w:rsidP="00427360">
      <w:pPr>
        <w:pStyle w:val="a4"/>
        <w:shd w:val="clear" w:color="auto" w:fill="FFFFFF"/>
        <w:spacing w:before="0" w:beforeAutospacing="0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r w:rsidRPr="00D93619">
        <w:rPr>
          <w:b/>
          <w:bCs/>
          <w:color w:val="333333"/>
          <w:sz w:val="32"/>
          <w:szCs w:val="32"/>
          <w:shd w:val="clear" w:color="auto" w:fill="FFFFFF"/>
        </w:rPr>
        <w:t xml:space="preserve">О конфискации транспортных средств в случаях совершения преступлений, предусмотренных ст.264.1, 264.2, 264.3 </w:t>
      </w:r>
      <w:r w:rsidR="00C1437D" w:rsidRPr="00C1437D">
        <w:rPr>
          <w:b/>
          <w:bCs/>
          <w:color w:val="333333"/>
          <w:sz w:val="32"/>
          <w:szCs w:val="32"/>
          <w:shd w:val="clear" w:color="auto" w:fill="FFFFFF"/>
        </w:rPr>
        <w:t>Уголовного кодекса Российской Федерации</w:t>
      </w:r>
    </w:p>
    <w:p w:rsidR="00A302E0" w:rsidRDefault="00D93619" w:rsidP="00A302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1</w:t>
      </w:r>
      <w:r w:rsidR="00A302E0">
        <w:rPr>
          <w:bCs/>
          <w:color w:val="333333"/>
          <w:sz w:val="28"/>
          <w:szCs w:val="28"/>
          <w:shd w:val="clear" w:color="auto" w:fill="FFFFFF"/>
        </w:rPr>
        <w:t xml:space="preserve">4 </w:t>
      </w:r>
      <w:r>
        <w:rPr>
          <w:bCs/>
          <w:color w:val="333333"/>
          <w:sz w:val="28"/>
          <w:szCs w:val="28"/>
          <w:shd w:val="clear" w:color="auto" w:fill="FFFFFF"/>
        </w:rPr>
        <w:t>июля</w:t>
      </w:r>
      <w:r w:rsidR="00A302E0">
        <w:rPr>
          <w:bCs/>
          <w:color w:val="333333"/>
          <w:sz w:val="28"/>
          <w:szCs w:val="28"/>
          <w:shd w:val="clear" w:color="auto" w:fill="FFFFFF"/>
        </w:rPr>
        <w:t xml:space="preserve"> 2022 принят Федеральный закон №</w:t>
      </w:r>
      <w:r>
        <w:rPr>
          <w:bCs/>
          <w:color w:val="333333"/>
          <w:sz w:val="28"/>
          <w:szCs w:val="28"/>
          <w:shd w:val="clear" w:color="auto" w:fill="FFFFFF"/>
        </w:rPr>
        <w:t>258</w:t>
      </w:r>
      <w:r w:rsidR="00A302E0">
        <w:rPr>
          <w:bCs/>
          <w:color w:val="333333"/>
          <w:sz w:val="28"/>
          <w:szCs w:val="28"/>
          <w:shd w:val="clear" w:color="auto" w:fill="FFFFFF"/>
        </w:rPr>
        <w:t xml:space="preserve">-ФЗ, которым внесены изменения в </w:t>
      </w:r>
      <w:r>
        <w:rPr>
          <w:bCs/>
          <w:color w:val="333333"/>
          <w:sz w:val="28"/>
          <w:szCs w:val="28"/>
          <w:shd w:val="clear" w:color="auto" w:fill="FFFFFF"/>
        </w:rPr>
        <w:t>статью 104.1 Уголовного к</w:t>
      </w:r>
      <w:r w:rsidR="00A302E0">
        <w:rPr>
          <w:bCs/>
          <w:color w:val="333333"/>
          <w:sz w:val="28"/>
          <w:szCs w:val="28"/>
          <w:shd w:val="clear" w:color="auto" w:fill="FFFFFF"/>
        </w:rPr>
        <w:t>одекс</w:t>
      </w:r>
      <w:r>
        <w:rPr>
          <w:bCs/>
          <w:color w:val="333333"/>
          <w:sz w:val="28"/>
          <w:szCs w:val="28"/>
          <w:shd w:val="clear" w:color="auto" w:fill="FFFFFF"/>
        </w:rPr>
        <w:t>а</w:t>
      </w:r>
      <w:r w:rsidR="00A302E0">
        <w:rPr>
          <w:bCs/>
          <w:color w:val="333333"/>
          <w:sz w:val="28"/>
          <w:szCs w:val="28"/>
          <w:shd w:val="clear" w:color="auto" w:fill="FFFFFF"/>
        </w:rPr>
        <w:t xml:space="preserve"> Российской Федерации.</w:t>
      </w:r>
    </w:p>
    <w:p w:rsidR="00D93619" w:rsidRDefault="00A302E0" w:rsidP="00A302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Согласно новеллам законодательства с момента начала действия данного закона (т.е. с </w:t>
      </w:r>
      <w:r w:rsidR="00D93619">
        <w:rPr>
          <w:bCs/>
          <w:color w:val="333333"/>
          <w:sz w:val="28"/>
          <w:szCs w:val="28"/>
          <w:shd w:val="clear" w:color="auto" w:fill="FFFFFF"/>
        </w:rPr>
        <w:t>25</w:t>
      </w:r>
      <w:r>
        <w:rPr>
          <w:bCs/>
          <w:color w:val="333333"/>
          <w:sz w:val="28"/>
          <w:szCs w:val="28"/>
          <w:shd w:val="clear" w:color="auto" w:fill="FFFFFF"/>
        </w:rPr>
        <w:t>.0</w:t>
      </w:r>
      <w:r w:rsidR="00D93619">
        <w:rPr>
          <w:bCs/>
          <w:color w:val="333333"/>
          <w:sz w:val="28"/>
          <w:szCs w:val="28"/>
          <w:shd w:val="clear" w:color="auto" w:fill="FFFFFF"/>
        </w:rPr>
        <w:t>7</w:t>
      </w:r>
      <w:r>
        <w:rPr>
          <w:bCs/>
          <w:color w:val="333333"/>
          <w:sz w:val="28"/>
          <w:szCs w:val="28"/>
          <w:shd w:val="clear" w:color="auto" w:fill="FFFFFF"/>
        </w:rPr>
        <w:t xml:space="preserve">.2022) 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>транспортно</w:t>
      </w:r>
      <w:r w:rsidR="00D93619">
        <w:rPr>
          <w:bCs/>
          <w:color w:val="333333"/>
          <w:sz w:val="28"/>
          <w:szCs w:val="28"/>
          <w:shd w:val="clear" w:color="auto" w:fill="FFFFFF"/>
        </w:rPr>
        <w:t>е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 xml:space="preserve"> средств</w:t>
      </w:r>
      <w:r w:rsidR="00D93619">
        <w:rPr>
          <w:bCs/>
          <w:color w:val="333333"/>
          <w:sz w:val="28"/>
          <w:szCs w:val="28"/>
          <w:shd w:val="clear" w:color="auto" w:fill="FFFFFF"/>
        </w:rPr>
        <w:t>о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>, принадлежаще</w:t>
      </w:r>
      <w:r w:rsidR="00D93619">
        <w:rPr>
          <w:bCs/>
          <w:color w:val="333333"/>
          <w:sz w:val="28"/>
          <w:szCs w:val="28"/>
          <w:shd w:val="clear" w:color="auto" w:fill="FFFFFF"/>
        </w:rPr>
        <w:t>е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 xml:space="preserve"> обвиняемому и использованно</w:t>
      </w:r>
      <w:r w:rsidR="00D93619">
        <w:rPr>
          <w:bCs/>
          <w:color w:val="333333"/>
          <w:sz w:val="28"/>
          <w:szCs w:val="28"/>
          <w:shd w:val="clear" w:color="auto" w:fill="FFFFFF"/>
        </w:rPr>
        <w:t>е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 xml:space="preserve"> им при совершении преступления, предусмотренного статьей 264.1, 264.2 или 264.3 настоящего </w:t>
      </w:r>
      <w:r w:rsidR="00D93619">
        <w:rPr>
          <w:bCs/>
          <w:color w:val="333333"/>
          <w:sz w:val="28"/>
          <w:szCs w:val="28"/>
          <w:shd w:val="clear" w:color="auto" w:fill="FFFFFF"/>
        </w:rPr>
        <w:t>к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>одекса</w:t>
      </w:r>
      <w:r w:rsidR="00D93619">
        <w:rPr>
          <w:bCs/>
          <w:color w:val="333333"/>
          <w:sz w:val="28"/>
          <w:szCs w:val="28"/>
          <w:shd w:val="clear" w:color="auto" w:fill="FFFFFF"/>
        </w:rPr>
        <w:t xml:space="preserve"> подлежит конфискации, т.е.</w:t>
      </w:r>
      <w:r w:rsidR="00D93619" w:rsidRPr="00D93619">
        <w:t xml:space="preserve"> 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>принудительно</w:t>
      </w:r>
      <w:r w:rsidR="00D93619">
        <w:rPr>
          <w:bCs/>
          <w:color w:val="333333"/>
          <w:sz w:val="28"/>
          <w:szCs w:val="28"/>
          <w:shd w:val="clear" w:color="auto" w:fill="FFFFFF"/>
        </w:rPr>
        <w:t>му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 xml:space="preserve"> безвозмездно</w:t>
      </w:r>
      <w:r w:rsidR="00D93619">
        <w:rPr>
          <w:bCs/>
          <w:color w:val="333333"/>
          <w:sz w:val="28"/>
          <w:szCs w:val="28"/>
          <w:shd w:val="clear" w:color="auto" w:fill="FFFFFF"/>
        </w:rPr>
        <w:t>му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 xml:space="preserve"> изъяти</w:t>
      </w:r>
      <w:r w:rsidR="00D93619">
        <w:rPr>
          <w:bCs/>
          <w:color w:val="333333"/>
          <w:sz w:val="28"/>
          <w:szCs w:val="28"/>
          <w:shd w:val="clear" w:color="auto" w:fill="FFFFFF"/>
        </w:rPr>
        <w:t>ю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 xml:space="preserve"> и обращени</w:t>
      </w:r>
      <w:r w:rsidR="00D93619">
        <w:rPr>
          <w:bCs/>
          <w:color w:val="333333"/>
          <w:sz w:val="28"/>
          <w:szCs w:val="28"/>
          <w:shd w:val="clear" w:color="auto" w:fill="FFFFFF"/>
        </w:rPr>
        <w:t>ю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 xml:space="preserve"> в собственность государства на основании обвинительного приговора</w:t>
      </w:r>
      <w:r w:rsidR="00D93619">
        <w:rPr>
          <w:bCs/>
          <w:color w:val="333333"/>
          <w:sz w:val="28"/>
          <w:szCs w:val="28"/>
          <w:shd w:val="clear" w:color="auto" w:fill="FFFFFF"/>
        </w:rPr>
        <w:t xml:space="preserve"> суда.</w:t>
      </w:r>
    </w:p>
    <w:p w:rsidR="000F486B" w:rsidRDefault="00063E8F" w:rsidP="00063E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ab/>
      </w:r>
      <w:r w:rsidR="00C1437D" w:rsidRPr="00C1437D">
        <w:rPr>
          <w:b/>
          <w:bCs/>
          <w:color w:val="333333"/>
          <w:sz w:val="28"/>
          <w:szCs w:val="28"/>
          <w:shd w:val="clear" w:color="auto" w:fill="FFFFFF"/>
        </w:rPr>
        <w:t>Помните, что, совершая преступление, предусмотренное статьями 264.1, 264.2 или 264.3 Уголовного кодекса Российской Федерации Вы понесете не только наказание за содеянное, но и можете быть лишены права собственности на принадлежащее Вам имущество!</w:t>
      </w:r>
    </w:p>
    <w:p w:rsidR="00C1437D" w:rsidRPr="00C1437D" w:rsidRDefault="00C1437D" w:rsidP="00063E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063E8F" w:rsidRPr="00BC037D" w:rsidRDefault="00063E8F" w:rsidP="008B457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  <w:shd w:val="clear" w:color="auto" w:fill="FFFFFF"/>
        </w:rPr>
      </w:pPr>
    </w:p>
    <w:p w:rsidR="00586F27" w:rsidRDefault="00586F27" w:rsidP="00586F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586F27" w:rsidRDefault="00586F27" w:rsidP="00586F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6F27" w:rsidRPr="00636882" w:rsidRDefault="00586F27" w:rsidP="00586F27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</w:t>
      </w:r>
      <w:r w:rsidRPr="003A6B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В.Р. Садритдинова</w:t>
      </w:r>
    </w:p>
    <w:p w:rsidR="00586F27" w:rsidRDefault="00586F27" w:rsidP="00586F2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0F486B" w:rsidRDefault="000F486B" w:rsidP="00A61BC3">
      <w:pPr>
        <w:jc w:val="center"/>
        <w:rPr>
          <w:noProof/>
          <w:lang w:eastAsia="ru-RU"/>
        </w:rPr>
      </w:pPr>
      <w:bookmarkStart w:id="0" w:name="_GoBack"/>
      <w:bookmarkEnd w:id="0"/>
    </w:p>
    <w:sectPr w:rsidR="000F486B" w:rsidSect="008B45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805"/>
    <w:rsid w:val="00032D68"/>
    <w:rsid w:val="00063E8F"/>
    <w:rsid w:val="0009021E"/>
    <w:rsid w:val="000C1929"/>
    <w:rsid w:val="000F486B"/>
    <w:rsid w:val="001131F2"/>
    <w:rsid w:val="0017622D"/>
    <w:rsid w:val="001A3625"/>
    <w:rsid w:val="00234D7C"/>
    <w:rsid w:val="00287D64"/>
    <w:rsid w:val="00391B4A"/>
    <w:rsid w:val="00427360"/>
    <w:rsid w:val="00464797"/>
    <w:rsid w:val="00480E0F"/>
    <w:rsid w:val="00561805"/>
    <w:rsid w:val="00586F27"/>
    <w:rsid w:val="006A367F"/>
    <w:rsid w:val="006F1454"/>
    <w:rsid w:val="0075202C"/>
    <w:rsid w:val="00771CF4"/>
    <w:rsid w:val="00835E26"/>
    <w:rsid w:val="008B4578"/>
    <w:rsid w:val="00A302E0"/>
    <w:rsid w:val="00A5208E"/>
    <w:rsid w:val="00A61BC3"/>
    <w:rsid w:val="00A94960"/>
    <w:rsid w:val="00BC037D"/>
    <w:rsid w:val="00BC3667"/>
    <w:rsid w:val="00C1437D"/>
    <w:rsid w:val="00D143C7"/>
    <w:rsid w:val="00D93619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306A2-19CD-4C8B-A8B6-9648AEDD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F2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8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Садритдинова Виктория Рафиковна</cp:lastModifiedBy>
  <cp:revision>30</cp:revision>
  <cp:lastPrinted>2022-03-14T02:35:00Z</cp:lastPrinted>
  <dcterms:created xsi:type="dcterms:W3CDTF">2021-04-19T13:59:00Z</dcterms:created>
  <dcterms:modified xsi:type="dcterms:W3CDTF">2023-01-30T04:50:00Z</dcterms:modified>
</cp:coreProperties>
</file>